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D84" w:rsidRPr="00333EEC" w:rsidRDefault="00041D84" w:rsidP="00E411A1">
      <w:pPr>
        <w:jc w:val="right"/>
        <w:rPr>
          <w:rFonts w:ascii="Cambria" w:hAnsi="Cambria"/>
          <w:sz w:val="24"/>
          <w:szCs w:val="24"/>
        </w:rPr>
      </w:pPr>
    </w:p>
    <w:p w:rsidR="00371A87" w:rsidRPr="00333EEC" w:rsidRDefault="00371A87" w:rsidP="00E411A1">
      <w:pPr>
        <w:jc w:val="right"/>
        <w:rPr>
          <w:rFonts w:ascii="Cambria" w:hAnsi="Cambria"/>
          <w:sz w:val="24"/>
          <w:szCs w:val="24"/>
        </w:rPr>
      </w:pPr>
    </w:p>
    <w:p w:rsidR="00720D6E" w:rsidRPr="00333EEC" w:rsidRDefault="00720D6E" w:rsidP="00E411A1">
      <w:pPr>
        <w:pStyle w:val="Cm"/>
        <w:rPr>
          <w:rFonts w:ascii="Cambria" w:hAnsi="Cambria"/>
          <w:b w:val="0"/>
          <w:sz w:val="28"/>
          <w:szCs w:val="28"/>
        </w:rPr>
      </w:pPr>
      <w:r w:rsidRPr="00333EEC">
        <w:rPr>
          <w:rFonts w:ascii="Cambria" w:hAnsi="Cambria"/>
          <w:sz w:val="28"/>
          <w:szCs w:val="28"/>
        </w:rPr>
        <w:t xml:space="preserve">Kapcsolódási </w:t>
      </w:r>
      <w:r w:rsidR="007F2B76" w:rsidRPr="00333EEC">
        <w:rPr>
          <w:rFonts w:ascii="Cambria" w:hAnsi="Cambria"/>
          <w:sz w:val="28"/>
          <w:szCs w:val="28"/>
        </w:rPr>
        <w:t>P</w:t>
      </w:r>
      <w:r w:rsidRPr="00333EEC">
        <w:rPr>
          <w:rFonts w:ascii="Cambria" w:hAnsi="Cambria"/>
          <w:sz w:val="28"/>
          <w:szCs w:val="28"/>
        </w:rPr>
        <w:t>ontok</w:t>
      </w:r>
      <w:r w:rsidR="003F79E0" w:rsidRPr="00333EEC">
        <w:rPr>
          <w:rFonts w:ascii="Cambria" w:hAnsi="Cambria"/>
          <w:sz w:val="28"/>
          <w:szCs w:val="28"/>
        </w:rPr>
        <w:t xml:space="preserve"> </w:t>
      </w:r>
      <w:r w:rsidR="007F2B76" w:rsidRPr="00333EEC">
        <w:rPr>
          <w:rFonts w:ascii="Cambria" w:hAnsi="Cambria"/>
          <w:sz w:val="28"/>
          <w:szCs w:val="28"/>
        </w:rPr>
        <w:t>S</w:t>
      </w:r>
      <w:r w:rsidR="00596203" w:rsidRPr="00333EEC">
        <w:rPr>
          <w:rFonts w:ascii="Cambria" w:hAnsi="Cambria"/>
          <w:sz w:val="28"/>
          <w:szCs w:val="28"/>
        </w:rPr>
        <w:t>zabály</w:t>
      </w:r>
      <w:r w:rsidR="00E21F9A" w:rsidRPr="00333EEC">
        <w:rPr>
          <w:rFonts w:ascii="Cambria" w:hAnsi="Cambria"/>
          <w:sz w:val="28"/>
          <w:szCs w:val="28"/>
        </w:rPr>
        <w:t>o</w:t>
      </w:r>
      <w:r w:rsidR="00596203" w:rsidRPr="00333EEC">
        <w:rPr>
          <w:rFonts w:ascii="Cambria" w:hAnsi="Cambria"/>
          <w:sz w:val="28"/>
          <w:szCs w:val="28"/>
        </w:rPr>
        <w:t>zója</w:t>
      </w:r>
    </w:p>
    <w:p w:rsidR="00720D6E" w:rsidRPr="00A342B2" w:rsidRDefault="00720D6E" w:rsidP="00A342B2">
      <w:pPr>
        <w:pStyle w:val="Cm"/>
        <w:rPr>
          <w:rFonts w:ascii="Cambria" w:hAnsi="Cambria"/>
          <w:b w:val="0"/>
          <w:szCs w:val="24"/>
        </w:rPr>
      </w:pPr>
    </w:p>
    <w:p w:rsidR="00E411A1" w:rsidRPr="00A342B2" w:rsidRDefault="00E411A1" w:rsidP="00A342B2">
      <w:pPr>
        <w:pStyle w:val="Cm"/>
        <w:rPr>
          <w:rFonts w:ascii="Cambria" w:hAnsi="Cambria"/>
          <w:b w:val="0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ADÓ-ÉS RENDÉSZETI IRODA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sz w:val="24"/>
          <w:szCs w:val="24"/>
        </w:rPr>
      </w:pPr>
    </w:p>
    <w:p w:rsidR="007F2B76" w:rsidRPr="00A342B2" w:rsidRDefault="00333EEC" w:rsidP="00A342B2">
      <w:pPr>
        <w:shd w:val="clear" w:color="auto" w:fill="FFF2CC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Adóhatóság</w:t>
      </w:r>
    </w:p>
    <w:p w:rsidR="007F2B76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A342B2" w:rsidRPr="00A342B2" w:rsidRDefault="00A342B2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Helyi adók pénzforgalmi adatai és a hátralék feladása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adott hónapot követő hó 15. napjáig 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="00333EEC" w:rsidRPr="00A342B2">
        <w:rPr>
          <w:rFonts w:ascii="Cambria" w:hAnsi="Cambria" w:cstheme="minorHAnsi"/>
          <w:szCs w:val="24"/>
          <w:u w:val="none"/>
        </w:rPr>
        <w:tab/>
        <w:t>Adóhatóság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rPr>
          <w:rFonts w:ascii="Cambria" w:hAnsi="Cambria" w:cstheme="minorHAnsi"/>
          <w:strike/>
          <w:sz w:val="24"/>
          <w:szCs w:val="24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Adóérdekeltségi adatok megküldése 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félévet követő hó 30. napjáig 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adóigazgatási ügyintéző</w:t>
      </w:r>
    </w:p>
    <w:p w:rsidR="004C14A5" w:rsidRPr="00A342B2" w:rsidRDefault="004C14A5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Ingatlanok értékbecslése szociális eljárásokhoz   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8 nap 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adóigazgatási ügyintéző</w:t>
      </w:r>
    </w:p>
    <w:p w:rsidR="007F2B76" w:rsidRPr="00A342B2" w:rsidRDefault="007F2B76" w:rsidP="00A342B2">
      <w:pPr>
        <w:pStyle w:val="Szvegtrzs"/>
        <w:numPr>
          <w:ilvl w:val="0"/>
          <w:numId w:val="10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4C14A5" w:rsidRPr="00A342B2">
        <w:rPr>
          <w:rFonts w:ascii="Cambria" w:hAnsi="Cambria" w:cstheme="minorHAnsi"/>
          <w:szCs w:val="24"/>
          <w:u w:val="none"/>
        </w:rPr>
        <w:t>E</w:t>
      </w:r>
      <w:r w:rsidRPr="00A342B2">
        <w:rPr>
          <w:rFonts w:ascii="Cambria" w:hAnsi="Cambria" w:cstheme="minorHAnsi"/>
          <w:szCs w:val="24"/>
          <w:u w:val="none"/>
        </w:rPr>
        <w:t>gészségügyi</w:t>
      </w:r>
      <w:r w:rsidR="004C14A5" w:rsidRPr="00A342B2">
        <w:rPr>
          <w:rFonts w:ascii="Cambria" w:hAnsi="Cambria" w:cstheme="minorHAnsi"/>
          <w:szCs w:val="24"/>
          <w:u w:val="none"/>
        </w:rPr>
        <w:t xml:space="preserve"> és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  <w:r w:rsidR="004C14A5" w:rsidRPr="00A342B2">
        <w:rPr>
          <w:rFonts w:ascii="Cambria" w:hAnsi="Cambria" w:cstheme="minorHAnsi"/>
          <w:szCs w:val="24"/>
          <w:u w:val="none"/>
        </w:rPr>
        <w:t>S</w:t>
      </w:r>
      <w:r w:rsidRPr="00A342B2">
        <w:rPr>
          <w:rFonts w:ascii="Cambria" w:hAnsi="Cambria" w:cstheme="minorHAnsi"/>
          <w:szCs w:val="24"/>
          <w:u w:val="none"/>
        </w:rPr>
        <w:t>zociális i</w:t>
      </w:r>
      <w:r w:rsidR="004C14A5" w:rsidRPr="00A342B2">
        <w:rPr>
          <w:rFonts w:ascii="Cambria" w:hAnsi="Cambria" w:cstheme="minorHAnsi"/>
          <w:szCs w:val="24"/>
          <w:u w:val="none"/>
        </w:rPr>
        <w:t>roda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A342B2" w:rsidRPr="00A342B2" w:rsidRDefault="00A342B2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shd w:val="clear" w:color="auto" w:fill="FFF2CC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Vendégtartás ellenőrzése</w:t>
      </w:r>
    </w:p>
    <w:p w:rsidR="007F2B76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</w:p>
    <w:p w:rsidR="00A342B2" w:rsidRPr="00A342B2" w:rsidRDefault="00A342B2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Az </w:t>
      </w:r>
      <w:r w:rsidR="00333EEC" w:rsidRPr="00A342B2">
        <w:rPr>
          <w:rFonts w:ascii="Cambria" w:hAnsi="Cambria" w:cstheme="minorHAnsi"/>
          <w:b/>
          <w:szCs w:val="24"/>
          <w:u w:val="none"/>
        </w:rPr>
        <w:t>Adóhatóság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kérésére az adóellenőrzéshez szükséges ellenőrzési dokumentumok átadása</w:t>
      </w:r>
    </w:p>
    <w:p w:rsidR="007F2B76" w:rsidRPr="00A342B2" w:rsidRDefault="007F2B76" w:rsidP="00A342B2">
      <w:pPr>
        <w:pStyle w:val="Szvegtrzs"/>
        <w:numPr>
          <w:ilvl w:val="0"/>
          <w:numId w:val="1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3 munkanapon belül </w:t>
      </w:r>
    </w:p>
    <w:p w:rsidR="007F2B76" w:rsidRPr="00A342B2" w:rsidRDefault="00A342B2" w:rsidP="00A342B2">
      <w:pPr>
        <w:pStyle w:val="Szvegtrzs"/>
        <w:numPr>
          <w:ilvl w:val="0"/>
          <w:numId w:val="1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vendégellenőr</w:t>
      </w:r>
    </w:p>
    <w:p w:rsidR="007F2B76" w:rsidRPr="00A342B2" w:rsidRDefault="007F2B76" w:rsidP="00A342B2">
      <w:pPr>
        <w:pStyle w:val="Szvegtrzs"/>
        <w:numPr>
          <w:ilvl w:val="0"/>
          <w:numId w:val="1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 kereskedelmi szálláshelyek vendégellenőrök által feltárt üzemeltetői változásainak jelzése az </w:t>
      </w:r>
      <w:r w:rsidR="00A342B2" w:rsidRPr="00A342B2">
        <w:rPr>
          <w:rFonts w:ascii="Cambria" w:hAnsi="Cambria" w:cstheme="minorHAnsi"/>
          <w:b/>
          <w:szCs w:val="24"/>
          <w:u w:val="none"/>
        </w:rPr>
        <w:t>Igazgatási Iroda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részére</w:t>
      </w:r>
    </w:p>
    <w:p w:rsidR="007F2B76" w:rsidRPr="00A342B2" w:rsidRDefault="007F2B76" w:rsidP="00A342B2">
      <w:pPr>
        <w:pStyle w:val="Szvegtrzs"/>
        <w:numPr>
          <w:ilvl w:val="0"/>
          <w:numId w:val="1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azonnal </w:t>
      </w:r>
    </w:p>
    <w:p w:rsidR="007F2B76" w:rsidRPr="00A342B2" w:rsidRDefault="00A342B2" w:rsidP="00A342B2">
      <w:pPr>
        <w:pStyle w:val="Szvegtrzs"/>
        <w:numPr>
          <w:ilvl w:val="0"/>
          <w:numId w:val="19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felelős: </w:t>
      </w:r>
      <w:r>
        <w:rPr>
          <w:rFonts w:ascii="Cambria" w:hAnsi="Cambria" w:cstheme="minorHAnsi"/>
          <w:szCs w:val="24"/>
          <w:u w:val="none"/>
        </w:rPr>
        <w:tab/>
        <w:t>vendégellenőr</w:t>
      </w:r>
    </w:p>
    <w:p w:rsidR="007F2B76" w:rsidRPr="00A342B2" w:rsidRDefault="007F2B76" w:rsidP="00A342B2">
      <w:pPr>
        <w:pStyle w:val="Szvegtrzs"/>
        <w:numPr>
          <w:ilvl w:val="0"/>
          <w:numId w:val="1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 w:rsidRPr="00A342B2">
        <w:rPr>
          <w:rFonts w:ascii="Cambria" w:hAnsi="Cambria" w:cstheme="minorHAnsi"/>
          <w:szCs w:val="24"/>
          <w:u w:val="none"/>
        </w:rPr>
        <w:t>Igazgatási Iroda</w:t>
      </w: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Éves komplex vendégforgalmi kimutatás továbbítása az </w:t>
      </w:r>
      <w:r w:rsidR="00333EEC" w:rsidRPr="00A342B2">
        <w:rPr>
          <w:rFonts w:ascii="Cambria" w:hAnsi="Cambria" w:cstheme="minorHAnsi"/>
          <w:b/>
          <w:szCs w:val="24"/>
          <w:u w:val="none"/>
        </w:rPr>
        <w:t>Adóhatóság</w:t>
      </w:r>
      <w:r w:rsidRPr="00A342B2">
        <w:rPr>
          <w:rFonts w:ascii="Cambria" w:hAnsi="Cambria" w:cstheme="minorHAnsi"/>
          <w:b/>
          <w:szCs w:val="24"/>
          <w:u w:val="none"/>
        </w:rPr>
        <w:t>nak</w:t>
      </w:r>
    </w:p>
    <w:p w:rsidR="007F2B76" w:rsidRPr="00A342B2" w:rsidRDefault="007F2B76" w:rsidP="00A342B2">
      <w:pPr>
        <w:pStyle w:val="Szvegtrzs"/>
        <w:numPr>
          <w:ilvl w:val="0"/>
          <w:numId w:val="1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tárgyévet követő év március 15. napjáig </w:t>
      </w:r>
    </w:p>
    <w:p w:rsidR="007F2B76" w:rsidRPr="00A342B2" w:rsidRDefault="007F2B76" w:rsidP="00A342B2">
      <w:pPr>
        <w:pStyle w:val="Szvegtrzs"/>
        <w:numPr>
          <w:ilvl w:val="0"/>
          <w:numId w:val="1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vendégellenőr</w:t>
      </w:r>
    </w:p>
    <w:p w:rsidR="007F2B76" w:rsidRPr="00A342B2" w:rsidRDefault="007F2B76" w:rsidP="00A342B2">
      <w:pPr>
        <w:pStyle w:val="Szvegtrzs"/>
        <w:numPr>
          <w:ilvl w:val="0"/>
          <w:numId w:val="1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lastRenderedPageBreak/>
        <w:t>Magánszállásadó nyilvántartásba vételi igazolás, törlés, módosítási kérelem egy példányának továbbítása</w:t>
      </w:r>
    </w:p>
    <w:p w:rsidR="007F2B76" w:rsidRPr="00A342B2" w:rsidRDefault="007F2B76" w:rsidP="00A342B2">
      <w:pPr>
        <w:pStyle w:val="Szvegtrzs"/>
        <w:numPr>
          <w:ilvl w:val="0"/>
          <w:numId w:val="1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az erről szóló irat elkészültét követő 3 munkanapon belül </w:t>
      </w:r>
    </w:p>
    <w:p w:rsidR="007F2B76" w:rsidRPr="00A342B2" w:rsidRDefault="007F2B76" w:rsidP="00A342B2">
      <w:pPr>
        <w:pStyle w:val="Szvegtrzs"/>
        <w:numPr>
          <w:ilvl w:val="0"/>
          <w:numId w:val="1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vendégellenőr</w:t>
      </w:r>
    </w:p>
    <w:p w:rsidR="007F2B76" w:rsidRPr="00A342B2" w:rsidRDefault="007F2B76" w:rsidP="00A342B2">
      <w:pPr>
        <w:pStyle w:val="Szvegtrzs"/>
        <w:numPr>
          <w:ilvl w:val="0"/>
          <w:numId w:val="1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Magánszállásadói nyilvántartásból igény szerinti adatszolgáltatás</w:t>
      </w:r>
    </w:p>
    <w:p w:rsidR="007F2B76" w:rsidRPr="00A342B2" w:rsidRDefault="007F2B76" w:rsidP="00A342B2">
      <w:pPr>
        <w:pStyle w:val="Szvegtrzs"/>
        <w:numPr>
          <w:ilvl w:val="0"/>
          <w:numId w:val="2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megkeresést követő 3 munkanapon belül </w:t>
      </w:r>
    </w:p>
    <w:p w:rsidR="007F2B76" w:rsidRPr="00A342B2" w:rsidRDefault="007F2B76" w:rsidP="00A342B2">
      <w:pPr>
        <w:pStyle w:val="Szvegtrzs"/>
        <w:numPr>
          <w:ilvl w:val="0"/>
          <w:numId w:val="2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felelős: </w:t>
      </w:r>
      <w:r w:rsidRPr="00A342B2">
        <w:rPr>
          <w:rFonts w:ascii="Cambria" w:hAnsi="Cambria" w:cstheme="minorHAnsi"/>
          <w:szCs w:val="24"/>
          <w:u w:val="none"/>
        </w:rPr>
        <w:tab/>
        <w:t>vendégellenőr</w:t>
      </w:r>
    </w:p>
    <w:p w:rsidR="004C14A5" w:rsidRPr="00A342B2" w:rsidRDefault="004C14A5" w:rsidP="00A342B2">
      <w:pPr>
        <w:pStyle w:val="Szvegtrzs"/>
        <w:numPr>
          <w:ilvl w:val="0"/>
          <w:numId w:val="2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>Egészségügyi és Szociális iroda</w:t>
      </w: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A342B2" w:rsidRPr="00A342B2" w:rsidRDefault="00A342B2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A342B2" w:rsidP="00A342B2">
      <w:pPr>
        <w:shd w:val="clear" w:color="auto" w:fill="FFF2CC"/>
        <w:ind w:left="426" w:hanging="426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Közterület-felügyelet</w:t>
      </w:r>
    </w:p>
    <w:p w:rsidR="007F2B76" w:rsidRDefault="007F2B76" w:rsidP="00A342B2">
      <w:pPr>
        <w:pStyle w:val="Szvegtrzsbehzssal"/>
        <w:rPr>
          <w:rFonts w:ascii="Cambria" w:hAnsi="Cambria" w:cstheme="minorHAnsi"/>
          <w:szCs w:val="24"/>
        </w:rPr>
      </w:pPr>
    </w:p>
    <w:p w:rsidR="00A342B2" w:rsidRPr="00A342B2" w:rsidRDefault="00A342B2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Elhanyagolt magánterületekről értesítés és fényképfelvétel átadása</w:t>
      </w:r>
    </w:p>
    <w:p w:rsidR="00A342B2" w:rsidRPr="00A342B2" w:rsidRDefault="007F2B76" w:rsidP="00A342B2">
      <w:pPr>
        <w:pStyle w:val="Szvegtrzsbehzssal"/>
        <w:numPr>
          <w:ilvl w:val="0"/>
          <w:numId w:val="57"/>
        </w:numPr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 xml:space="preserve">észlelés vagy bejelentés után felszólítás, utóellenőrzés és átadás 2 </w:t>
      </w:r>
    </w:p>
    <w:p w:rsidR="007F2B76" w:rsidRPr="00A342B2" w:rsidRDefault="007F2B76" w:rsidP="00A342B2">
      <w:pPr>
        <w:pStyle w:val="Szvegtrzsbehzssal"/>
        <w:ind w:left="1773" w:firstLine="351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szCs w:val="24"/>
        </w:rPr>
        <w:t>munkanapon belül</w:t>
      </w:r>
    </w:p>
    <w:p w:rsidR="007F2B76" w:rsidRPr="00A342B2" w:rsidRDefault="007F2B76" w:rsidP="00A342B2">
      <w:pPr>
        <w:pStyle w:val="Szvegtrzsbehzssal"/>
        <w:numPr>
          <w:ilvl w:val="0"/>
          <w:numId w:val="57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</w:p>
    <w:p w:rsidR="007F2B76" w:rsidRPr="00A342B2" w:rsidRDefault="007F2B76" w:rsidP="00A342B2">
      <w:pPr>
        <w:pStyle w:val="Szvegtrzsbehzssal"/>
        <w:numPr>
          <w:ilvl w:val="0"/>
          <w:numId w:val="57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 w:rsidRPr="00A342B2">
        <w:rPr>
          <w:rFonts w:ascii="Cambria" w:hAnsi="Cambria" w:cstheme="minorHAnsi"/>
          <w:szCs w:val="24"/>
        </w:rPr>
        <w:t>Igazgatási Iroda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7F2B76" w:rsidRPr="00A342B2" w:rsidRDefault="007F2B76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Az önkormányzat tulajdonában, kezelésében lévő ingatlanokkal kapcsolatos eseményekről értesítés</w:t>
      </w:r>
    </w:p>
    <w:p w:rsidR="007F2B76" w:rsidRPr="00A342B2" w:rsidRDefault="007F2B76" w:rsidP="00A342B2">
      <w:pPr>
        <w:pStyle w:val="Szvegtrzsbehzssal"/>
        <w:numPr>
          <w:ilvl w:val="0"/>
          <w:numId w:val="58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 xml:space="preserve">észlelés után 2 napon belül </w:t>
      </w:r>
    </w:p>
    <w:p w:rsidR="007F2B76" w:rsidRPr="00A342B2" w:rsidRDefault="007F2B76" w:rsidP="00A342B2">
      <w:pPr>
        <w:pStyle w:val="Szvegtrzsbehzssal"/>
        <w:numPr>
          <w:ilvl w:val="0"/>
          <w:numId w:val="58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7F2B76" w:rsidRPr="00A342B2" w:rsidRDefault="007F2B76" w:rsidP="00A342B2">
      <w:pPr>
        <w:pStyle w:val="Szvegtrzsbehzssal"/>
        <w:numPr>
          <w:ilvl w:val="0"/>
          <w:numId w:val="58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Vagyonkezelés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 xml:space="preserve">Helyszíni bírság kiszabásáról kitöltött nyomtatvány első példányának leadása a </w:t>
      </w:r>
      <w:r w:rsidR="00A342B2">
        <w:rPr>
          <w:rFonts w:ascii="Cambria" w:hAnsi="Cambria" w:cstheme="minorHAnsi"/>
          <w:b/>
          <w:szCs w:val="24"/>
        </w:rPr>
        <w:t>Költségvetés és Számvitel</w:t>
      </w:r>
      <w:r w:rsidR="00333EEC" w:rsidRPr="00A342B2">
        <w:rPr>
          <w:rFonts w:ascii="Cambria" w:hAnsi="Cambria" w:cstheme="minorHAnsi"/>
          <w:b/>
          <w:szCs w:val="24"/>
        </w:rPr>
        <w:t xml:space="preserve"> </w:t>
      </w:r>
      <w:r w:rsidRPr="00A342B2">
        <w:rPr>
          <w:rFonts w:ascii="Cambria" w:hAnsi="Cambria" w:cstheme="minorHAnsi"/>
          <w:b/>
          <w:szCs w:val="24"/>
        </w:rPr>
        <w:t>felé behajtás céljából</w:t>
      </w:r>
    </w:p>
    <w:p w:rsidR="007F2B76" w:rsidRPr="00A342B2" w:rsidRDefault="007F2B76" w:rsidP="00A342B2">
      <w:pPr>
        <w:pStyle w:val="Szvegtrzsbehzssal"/>
        <w:numPr>
          <w:ilvl w:val="0"/>
          <w:numId w:val="60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kitöltést követő 8 napon belül</w:t>
      </w:r>
    </w:p>
    <w:p w:rsidR="007F2B76" w:rsidRPr="00A342B2" w:rsidRDefault="007F2B76" w:rsidP="00A342B2">
      <w:pPr>
        <w:pStyle w:val="Szvegtrzsbehzssal"/>
        <w:numPr>
          <w:ilvl w:val="0"/>
          <w:numId w:val="60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7F2B76" w:rsidRPr="00A342B2" w:rsidRDefault="007F2B76" w:rsidP="00A342B2">
      <w:pPr>
        <w:pStyle w:val="Szvegtrzsbehzssal"/>
        <w:numPr>
          <w:ilvl w:val="0"/>
          <w:numId w:val="60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Költségvetés és Számvitel</w:t>
      </w:r>
    </w:p>
    <w:p w:rsidR="00A83999" w:rsidRPr="00A342B2" w:rsidRDefault="00A83999" w:rsidP="00A342B2">
      <w:pPr>
        <w:pStyle w:val="Szvegtrzsbehzssal"/>
        <w:rPr>
          <w:rFonts w:ascii="Cambria" w:hAnsi="Cambria" w:cstheme="minorHAnsi"/>
          <w:szCs w:val="24"/>
        </w:rPr>
      </w:pPr>
    </w:p>
    <w:p w:rsidR="00A83999" w:rsidRPr="00A342B2" w:rsidRDefault="00A83999" w:rsidP="00A342B2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A342B2">
        <w:rPr>
          <w:rFonts w:ascii="Cambria" w:hAnsi="Cambria" w:cstheme="minorHAnsi"/>
          <w:b/>
          <w:bCs/>
          <w:sz w:val="24"/>
          <w:szCs w:val="24"/>
        </w:rPr>
        <w:t xml:space="preserve">Közterület-használatra vonatkozó szerződések esetén írásos tájékoztatás a nem szerződésszerű használatról, a megtett intézkedések eredményéről és eredménytelenségéről 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="00C7328E">
        <w:rPr>
          <w:rFonts w:ascii="Cambria" w:hAnsi="Cambria" w:cstheme="minorHAnsi"/>
          <w:sz w:val="24"/>
          <w:szCs w:val="24"/>
        </w:rPr>
        <w:tab/>
      </w:r>
      <w:r w:rsidRPr="00A342B2">
        <w:rPr>
          <w:rFonts w:ascii="Cambria" w:hAnsi="Cambria" w:cstheme="minorHAnsi"/>
          <w:sz w:val="24"/>
          <w:szCs w:val="24"/>
        </w:rPr>
        <w:t>intézkedés lezárását követő 3 munkanapon belül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="00C7328E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Közterület-felügyelet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</w:t>
      </w:r>
      <w:r w:rsidR="00C7328E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A342B2" w:rsidRPr="00A342B2" w:rsidRDefault="00A342B2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behzssal"/>
        <w:shd w:val="clear" w:color="auto" w:fill="FFF2CC" w:themeFill="accent4" w:themeFillTint="33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Iktató</w:t>
      </w:r>
    </w:p>
    <w:p w:rsidR="007F2B76" w:rsidRDefault="007F2B76" w:rsidP="00A342B2">
      <w:pPr>
        <w:pStyle w:val="Szvegtrzsbehzssal"/>
        <w:rPr>
          <w:rFonts w:ascii="Cambria" w:hAnsi="Cambria" w:cstheme="minorHAnsi"/>
          <w:szCs w:val="24"/>
        </w:rPr>
      </w:pPr>
    </w:p>
    <w:p w:rsidR="00C7328E" w:rsidRPr="00A342B2" w:rsidRDefault="00C7328E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Postázásra előkészített levelek átadása a kézbesítőnek, illetőleg kézbesíthetetlenek visszavételezése</w:t>
      </w:r>
    </w:p>
    <w:p w:rsidR="007F2B76" w:rsidRPr="00A342B2" w:rsidRDefault="007F2B76" w:rsidP="00A342B2">
      <w:pPr>
        <w:pStyle w:val="Szvegtrzsbehzssal"/>
        <w:numPr>
          <w:ilvl w:val="0"/>
          <w:numId w:val="61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 xml:space="preserve">naponta, hétfőtől csütörtökig 11:00 óráig, pénteken 10:00 óráig  </w:t>
      </w:r>
    </w:p>
    <w:p w:rsidR="007F2B76" w:rsidRPr="00A342B2" w:rsidRDefault="007F2B76" w:rsidP="00A342B2">
      <w:pPr>
        <w:pStyle w:val="Szvegtrzsbehzssal"/>
        <w:numPr>
          <w:ilvl w:val="0"/>
          <w:numId w:val="61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  <w:t xml:space="preserve">iktató </w:t>
      </w:r>
    </w:p>
    <w:p w:rsidR="007F2B76" w:rsidRPr="00A342B2" w:rsidRDefault="007F2B76" w:rsidP="00A342B2">
      <w:pPr>
        <w:pStyle w:val="Szvegtrzsbehzssal"/>
        <w:numPr>
          <w:ilvl w:val="0"/>
          <w:numId w:val="61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lastRenderedPageBreak/>
        <w:t xml:space="preserve">kapja: </w:t>
      </w:r>
      <w:r w:rsidRPr="00A342B2">
        <w:rPr>
          <w:rFonts w:ascii="Cambria" w:hAnsi="Cambria" w:cstheme="minorHAnsi"/>
          <w:szCs w:val="24"/>
        </w:rPr>
        <w:tab/>
        <w:t xml:space="preserve">kézbesítő </w:t>
      </w:r>
    </w:p>
    <w:p w:rsidR="007F2B76" w:rsidRPr="00A342B2" w:rsidRDefault="007F2B76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 xml:space="preserve">Készpénzes küldemények átvétele, azzal elszámolás a </w:t>
      </w:r>
      <w:r w:rsidR="00A342B2">
        <w:rPr>
          <w:rFonts w:ascii="Cambria" w:hAnsi="Cambria" w:cstheme="minorHAnsi"/>
          <w:b/>
          <w:szCs w:val="24"/>
        </w:rPr>
        <w:t>Költségvetés és Számvitel</w:t>
      </w:r>
      <w:r w:rsidR="00333EEC" w:rsidRPr="00A342B2">
        <w:rPr>
          <w:rFonts w:ascii="Cambria" w:hAnsi="Cambria" w:cstheme="minorHAnsi"/>
          <w:b/>
          <w:szCs w:val="24"/>
        </w:rPr>
        <w:t xml:space="preserve"> </w:t>
      </w:r>
      <w:r w:rsidRPr="00A342B2">
        <w:rPr>
          <w:rFonts w:ascii="Cambria" w:hAnsi="Cambria" w:cstheme="minorHAnsi"/>
          <w:b/>
          <w:szCs w:val="24"/>
        </w:rPr>
        <w:t xml:space="preserve"> felé, ellátmány felvétele</w:t>
      </w:r>
    </w:p>
    <w:p w:rsidR="007F2B76" w:rsidRPr="00A342B2" w:rsidRDefault="007F2B76" w:rsidP="00A342B2">
      <w:pPr>
        <w:pStyle w:val="Szvegtrzsbehzssal"/>
        <w:numPr>
          <w:ilvl w:val="0"/>
          <w:numId w:val="62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 xml:space="preserve">szükség szerint, de legalább havonta egy alkalommal </w:t>
      </w:r>
    </w:p>
    <w:p w:rsidR="007F2B76" w:rsidRPr="00A342B2" w:rsidRDefault="007F2B76" w:rsidP="00A342B2">
      <w:pPr>
        <w:pStyle w:val="Szvegtrzsbehzssal"/>
        <w:numPr>
          <w:ilvl w:val="0"/>
          <w:numId w:val="62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felelős: </w:t>
      </w:r>
      <w:r w:rsidRPr="00A342B2">
        <w:rPr>
          <w:rFonts w:ascii="Cambria" w:hAnsi="Cambria" w:cstheme="minorHAnsi"/>
          <w:szCs w:val="24"/>
        </w:rPr>
        <w:tab/>
        <w:t xml:space="preserve">iktató illetékes </w:t>
      </w:r>
      <w:r w:rsidR="00C7328E">
        <w:rPr>
          <w:rFonts w:ascii="Cambria" w:hAnsi="Cambria" w:cstheme="minorHAnsi"/>
          <w:szCs w:val="24"/>
        </w:rPr>
        <w:t>munkatársa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7F2B76" w:rsidRPr="00C7328E" w:rsidRDefault="00C7328E" w:rsidP="00A342B2">
      <w:pPr>
        <w:pStyle w:val="Szvegtrzsbehzssal"/>
        <w:numPr>
          <w:ilvl w:val="0"/>
          <w:numId w:val="62"/>
        </w:numPr>
        <w:rPr>
          <w:rFonts w:ascii="Cambria" w:hAnsi="Cambria" w:cstheme="minorHAnsi"/>
          <w:szCs w:val="24"/>
        </w:rPr>
      </w:pPr>
      <w:r w:rsidRPr="00C7328E">
        <w:rPr>
          <w:rFonts w:ascii="Cambria" w:hAnsi="Cambria" w:cstheme="minorHAnsi"/>
          <w:szCs w:val="24"/>
        </w:rPr>
        <w:t xml:space="preserve">kapja:  </w:t>
      </w:r>
      <w:r w:rsidRPr="00C7328E">
        <w:rPr>
          <w:rFonts w:ascii="Cambria" w:hAnsi="Cambria" w:cstheme="minorHAnsi"/>
          <w:szCs w:val="24"/>
        </w:rPr>
        <w:tab/>
      </w:r>
      <w:r>
        <w:rPr>
          <w:rFonts w:ascii="Cambria" w:hAnsi="Cambria" w:cstheme="minorHAnsi"/>
          <w:szCs w:val="24"/>
        </w:rPr>
        <w:t>Költségvetés és Számvitel/pénztár</w:t>
      </w:r>
    </w:p>
    <w:p w:rsidR="007F2B76" w:rsidRPr="00A342B2" w:rsidRDefault="007F2B76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Írásbeli megkeresésre iktatott ügyiratok kiadása</w:t>
      </w:r>
    </w:p>
    <w:p w:rsidR="007F2B76" w:rsidRPr="00A342B2" w:rsidRDefault="007F2B76" w:rsidP="00A342B2">
      <w:pPr>
        <w:pStyle w:val="Szvegtrzsbehzssal"/>
        <w:numPr>
          <w:ilvl w:val="0"/>
          <w:numId w:val="6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 xml:space="preserve">két munkanapon belül </w:t>
      </w:r>
    </w:p>
    <w:p w:rsidR="007F2B76" w:rsidRPr="00A342B2" w:rsidRDefault="007F2B76" w:rsidP="00A342B2">
      <w:pPr>
        <w:pStyle w:val="Szvegtrzsbehzssal"/>
        <w:numPr>
          <w:ilvl w:val="0"/>
          <w:numId w:val="6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felelős: </w:t>
      </w:r>
      <w:r w:rsidRPr="00A342B2">
        <w:rPr>
          <w:rFonts w:ascii="Cambria" w:hAnsi="Cambria" w:cstheme="minorHAnsi"/>
          <w:szCs w:val="24"/>
        </w:rPr>
        <w:tab/>
        <w:t xml:space="preserve">iktató </w:t>
      </w:r>
    </w:p>
    <w:p w:rsidR="007F2B76" w:rsidRPr="00A342B2" w:rsidRDefault="007F2B76" w:rsidP="00A342B2">
      <w:pPr>
        <w:pStyle w:val="Szvegtrzsbehzssal"/>
        <w:numPr>
          <w:ilvl w:val="0"/>
          <w:numId w:val="6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  <w:t xml:space="preserve">valamennyi munkatárs </w:t>
      </w:r>
    </w:p>
    <w:p w:rsidR="00987060" w:rsidRPr="00A342B2" w:rsidRDefault="00987060" w:rsidP="00A342B2">
      <w:pPr>
        <w:pStyle w:val="Szvegtrzsbehzssal"/>
        <w:rPr>
          <w:rFonts w:ascii="Cambria" w:hAnsi="Cambria" w:cstheme="minorHAnsi"/>
          <w:szCs w:val="24"/>
        </w:rPr>
      </w:pPr>
    </w:p>
    <w:p w:rsidR="00A342B2" w:rsidRPr="00A342B2" w:rsidRDefault="00A342B2" w:rsidP="00A342B2">
      <w:pPr>
        <w:pStyle w:val="Szvegtrzsbehzssal"/>
        <w:rPr>
          <w:rFonts w:ascii="Cambria" w:hAnsi="Cambria" w:cstheme="minorHAnsi"/>
          <w:szCs w:val="24"/>
        </w:rPr>
      </w:pPr>
    </w:p>
    <w:p w:rsidR="00987060" w:rsidRPr="00A342B2" w:rsidRDefault="00987060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Fénymásolás</w:t>
      </w:r>
    </w:p>
    <w:p w:rsidR="00987060" w:rsidRDefault="00987060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C7328E" w:rsidRPr="00A342B2" w:rsidRDefault="00C7328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987060" w:rsidRPr="00A342B2" w:rsidRDefault="00987060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Bizottsági, testületi és egyéb hivatali anyag másolása</w:t>
      </w:r>
    </w:p>
    <w:p w:rsidR="00987060" w:rsidRPr="00A342B2" w:rsidRDefault="00987060" w:rsidP="00A342B2">
      <w:pPr>
        <w:pStyle w:val="Szvegtrzs"/>
        <w:numPr>
          <w:ilvl w:val="0"/>
          <w:numId w:val="1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 megrendelést követő egy napon belül </w:t>
      </w:r>
    </w:p>
    <w:p w:rsidR="00987060" w:rsidRPr="00A342B2" w:rsidRDefault="00987060" w:rsidP="00A342B2">
      <w:pPr>
        <w:pStyle w:val="Szvegtrzs"/>
        <w:numPr>
          <w:ilvl w:val="0"/>
          <w:numId w:val="1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másológép-kezelő </w:t>
      </w:r>
    </w:p>
    <w:p w:rsidR="00987060" w:rsidRPr="00A342B2" w:rsidRDefault="00987060" w:rsidP="00A342B2">
      <w:pPr>
        <w:pStyle w:val="Szvegtrzs"/>
        <w:numPr>
          <w:ilvl w:val="0"/>
          <w:numId w:val="1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munkatárs </w:t>
      </w:r>
    </w:p>
    <w:p w:rsidR="00987060" w:rsidRPr="00A342B2" w:rsidRDefault="00987060" w:rsidP="00A342B2">
      <w:pPr>
        <w:pStyle w:val="Szvegtrzsbehzssal"/>
        <w:rPr>
          <w:rFonts w:ascii="Cambria" w:hAnsi="Cambria" w:cstheme="minorHAnsi"/>
          <w:szCs w:val="24"/>
        </w:rPr>
      </w:pP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EGÉSZSÉGÜGYI ÉS SZOCIÁLIS IRODA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4C14A5" w:rsidRPr="00A342B2" w:rsidRDefault="004C14A5" w:rsidP="00C7328E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 szociális ellátások kifizetéséről rendelkező levél leadása a </w:t>
      </w:r>
      <w:r w:rsidR="00A342B2">
        <w:rPr>
          <w:rFonts w:ascii="Cambria" w:hAnsi="Cambria" w:cstheme="minorHAnsi"/>
          <w:b/>
          <w:szCs w:val="24"/>
          <w:u w:val="none"/>
        </w:rPr>
        <w:t>Költségvet</w:t>
      </w:r>
      <w:r w:rsidR="00C7328E">
        <w:rPr>
          <w:rFonts w:ascii="Cambria" w:hAnsi="Cambria" w:cstheme="minorHAnsi"/>
          <w:b/>
          <w:szCs w:val="24"/>
          <w:u w:val="none"/>
        </w:rPr>
        <w:t xml:space="preserve">és és </w:t>
      </w:r>
      <w:r w:rsidR="00A342B2">
        <w:rPr>
          <w:rFonts w:ascii="Cambria" w:hAnsi="Cambria" w:cstheme="minorHAnsi"/>
          <w:b/>
          <w:szCs w:val="24"/>
          <w:u w:val="none"/>
        </w:rPr>
        <w:t>Számvitel</w:t>
      </w:r>
      <w:r w:rsidR="00C7328E">
        <w:rPr>
          <w:rFonts w:ascii="Cambria" w:hAnsi="Cambria" w:cstheme="minorHAnsi"/>
          <w:b/>
          <w:szCs w:val="24"/>
          <w:u w:val="none"/>
        </w:rPr>
        <w:t>nek</w:t>
      </w:r>
    </w:p>
    <w:p w:rsidR="004C14A5" w:rsidRPr="00A342B2" w:rsidRDefault="004C14A5" w:rsidP="00A342B2">
      <w:pPr>
        <w:pStyle w:val="Szvegtrzs"/>
        <w:numPr>
          <w:ilvl w:val="0"/>
          <w:numId w:val="4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kifizetés előtt 3 munkanappal </w:t>
      </w:r>
    </w:p>
    <w:p w:rsidR="004C14A5" w:rsidRPr="00A342B2" w:rsidRDefault="004C14A5" w:rsidP="00A342B2">
      <w:pPr>
        <w:pStyle w:val="Szvegtrzs"/>
        <w:numPr>
          <w:ilvl w:val="0"/>
          <w:numId w:val="4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felelős: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szociális ügyintéző </w:t>
      </w:r>
    </w:p>
    <w:p w:rsidR="004C14A5" w:rsidRPr="00A342B2" w:rsidRDefault="004C14A5" w:rsidP="00A342B2">
      <w:pPr>
        <w:pStyle w:val="Szvegtrzs"/>
        <w:numPr>
          <w:ilvl w:val="0"/>
          <w:numId w:val="4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ügyintéző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C7328E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Egyeztetések a </w:t>
      </w:r>
      <w:r w:rsidR="00A342B2">
        <w:rPr>
          <w:rFonts w:ascii="Cambria" w:hAnsi="Cambria" w:cstheme="minorHAnsi"/>
          <w:b/>
          <w:szCs w:val="24"/>
          <w:u w:val="none"/>
        </w:rPr>
        <w:t>Költségvetés és Számvitel</w:t>
      </w:r>
      <w:r w:rsidR="00C7328E">
        <w:rPr>
          <w:rFonts w:ascii="Cambria" w:hAnsi="Cambria" w:cstheme="minorHAnsi"/>
          <w:b/>
          <w:szCs w:val="24"/>
          <w:u w:val="none"/>
        </w:rPr>
        <w:t>lel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a szociális ellátások visszaigényléséhez</w:t>
      </w:r>
    </w:p>
    <w:p w:rsidR="004C14A5" w:rsidRPr="00A342B2" w:rsidRDefault="004C14A5" w:rsidP="00A342B2">
      <w:pPr>
        <w:pStyle w:val="Szvegtrzs"/>
        <w:numPr>
          <w:ilvl w:val="0"/>
          <w:numId w:val="4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minden hó 10</w:t>
      </w:r>
      <w:r w:rsidR="00C7328E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4C14A5" w:rsidRPr="00A342B2" w:rsidRDefault="004C14A5" w:rsidP="00A342B2">
      <w:pPr>
        <w:pStyle w:val="Szvegtrzs"/>
        <w:numPr>
          <w:ilvl w:val="0"/>
          <w:numId w:val="4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ügyintéző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Első lakáshoz jutók önkormányzati támogatási határozatainak leadása </w:t>
      </w:r>
      <w:r w:rsidR="00A342B2">
        <w:rPr>
          <w:rFonts w:ascii="Cambria" w:hAnsi="Cambria" w:cstheme="minorHAnsi"/>
          <w:b/>
          <w:szCs w:val="24"/>
          <w:u w:val="none"/>
        </w:rPr>
        <w:t>Költségvetés és Számvitel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részére</w:t>
      </w:r>
    </w:p>
    <w:p w:rsidR="004C14A5" w:rsidRPr="00A342B2" w:rsidRDefault="004C14A5" w:rsidP="00A342B2">
      <w:pPr>
        <w:pStyle w:val="Szvegtrzs"/>
        <w:numPr>
          <w:ilvl w:val="0"/>
          <w:numId w:val="4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aláírást követő 8 napon belül</w:t>
      </w:r>
    </w:p>
    <w:p w:rsidR="004C14A5" w:rsidRPr="00A342B2" w:rsidRDefault="004C14A5" w:rsidP="00A342B2">
      <w:pPr>
        <w:pStyle w:val="Szvegtrzs"/>
        <w:numPr>
          <w:ilvl w:val="0"/>
          <w:numId w:val="4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ügyintéző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C7328E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Szociális segélyek visszafizető határozatainak átadása a </w:t>
      </w:r>
      <w:r w:rsidR="00A342B2">
        <w:rPr>
          <w:rFonts w:ascii="Cambria" w:hAnsi="Cambria" w:cstheme="minorHAnsi"/>
          <w:b/>
          <w:szCs w:val="24"/>
          <w:u w:val="none"/>
        </w:rPr>
        <w:t>Költségvetés és Számvitel</w:t>
      </w:r>
      <w:r w:rsidRPr="00A342B2">
        <w:rPr>
          <w:rFonts w:ascii="Cambria" w:hAnsi="Cambria" w:cstheme="minorHAnsi"/>
          <w:b/>
          <w:szCs w:val="24"/>
          <w:u w:val="none"/>
        </w:rPr>
        <w:t>n</w:t>
      </w:r>
      <w:r w:rsidR="00C7328E">
        <w:rPr>
          <w:rFonts w:ascii="Cambria" w:hAnsi="Cambria" w:cstheme="minorHAnsi"/>
          <w:b/>
          <w:szCs w:val="24"/>
          <w:u w:val="none"/>
        </w:rPr>
        <w:t>e</w:t>
      </w:r>
      <w:r w:rsidRPr="00A342B2">
        <w:rPr>
          <w:rFonts w:ascii="Cambria" w:hAnsi="Cambria" w:cstheme="minorHAnsi"/>
          <w:b/>
          <w:szCs w:val="24"/>
          <w:u w:val="none"/>
        </w:rPr>
        <w:t>k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bizottsági döntést követő 8 napon belül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ügyintéző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C7328E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Szociális telkek értékesítésénél, szociális ügyekben egyeztetés, állásfoglalás nyújtása</w:t>
      </w:r>
    </w:p>
    <w:p w:rsidR="004C14A5" w:rsidRPr="00A342B2" w:rsidRDefault="004C14A5" w:rsidP="00A342B2">
      <w:pPr>
        <w:pStyle w:val="Szvegtrzs"/>
        <w:numPr>
          <w:ilvl w:val="0"/>
          <w:numId w:val="4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megkeresést követő 15 napon belül </w:t>
      </w:r>
    </w:p>
    <w:p w:rsidR="004C14A5" w:rsidRPr="00A342B2" w:rsidRDefault="004C14A5" w:rsidP="00A342B2">
      <w:pPr>
        <w:pStyle w:val="Szvegtrzs"/>
        <w:numPr>
          <w:ilvl w:val="0"/>
          <w:numId w:val="4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C7328E">
        <w:rPr>
          <w:rFonts w:ascii="Cambria" w:hAnsi="Cambria" w:cstheme="minorHAnsi"/>
          <w:szCs w:val="24"/>
          <w:u w:val="none"/>
        </w:rPr>
        <w:t>Egészségügyi és Szociális Iroda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Pr="00A342B2" w:rsidRDefault="004C14A5" w:rsidP="00A342B2">
      <w:pPr>
        <w:pStyle w:val="Szvegtrzs"/>
        <w:numPr>
          <w:ilvl w:val="0"/>
          <w:numId w:val="4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Vagyonkezelés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Az </w:t>
      </w:r>
      <w:r w:rsidR="00333EEC" w:rsidRPr="00A342B2">
        <w:rPr>
          <w:rFonts w:ascii="Cambria" w:hAnsi="Cambria" w:cstheme="minorHAnsi"/>
          <w:b/>
          <w:szCs w:val="24"/>
          <w:u w:val="none"/>
        </w:rPr>
        <w:t>Adóhatóság</w:t>
      </w:r>
      <w:r w:rsidRPr="00A342B2">
        <w:rPr>
          <w:rFonts w:ascii="Cambria" w:hAnsi="Cambria" w:cstheme="minorHAnsi"/>
          <w:b/>
          <w:szCs w:val="24"/>
          <w:u w:val="none"/>
        </w:rPr>
        <w:t>hoz benyújtott méltányossági kérelmek elbírálását segítő környezet-tanulmányok készítése megkeresésre</w:t>
      </w:r>
    </w:p>
    <w:p w:rsidR="004C14A5" w:rsidRPr="00A342B2" w:rsidRDefault="004C14A5" w:rsidP="00A342B2">
      <w:pPr>
        <w:pStyle w:val="Szvegtrzs"/>
        <w:numPr>
          <w:ilvl w:val="0"/>
          <w:numId w:val="5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megkeresést követő 15 napon belül </w:t>
      </w:r>
    </w:p>
    <w:p w:rsidR="004C14A5" w:rsidRPr="00A342B2" w:rsidRDefault="004C14A5" w:rsidP="00A342B2">
      <w:pPr>
        <w:pStyle w:val="Szvegtrzs"/>
        <w:numPr>
          <w:ilvl w:val="0"/>
          <w:numId w:val="5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C7328E">
        <w:rPr>
          <w:rFonts w:ascii="Cambria" w:hAnsi="Cambria" w:cstheme="minorHAnsi"/>
          <w:szCs w:val="24"/>
          <w:u w:val="none"/>
        </w:rPr>
        <w:t>Egészségügyi és Szociális Iroda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Pr="00A342B2" w:rsidRDefault="004C14A5" w:rsidP="00A342B2">
      <w:pPr>
        <w:pStyle w:val="Szvegtrzs"/>
        <w:numPr>
          <w:ilvl w:val="0"/>
          <w:numId w:val="5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Pr="00A342B2" w:rsidRDefault="004C14A5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4C14A5" w:rsidRPr="00A342B2" w:rsidRDefault="004C14A5" w:rsidP="00A342B2">
      <w:pPr>
        <w:jc w:val="both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Költségvetés előkészítéséhez az intézményi egyeztetéseket – társult intézmény is –  követően a személyi és működési finanszírozási tervezet leadása</w:t>
      </w:r>
    </w:p>
    <w:p w:rsidR="004C14A5" w:rsidRPr="00A342B2" w:rsidRDefault="004C14A5" w:rsidP="00A342B2">
      <w:pPr>
        <w:numPr>
          <w:ilvl w:val="0"/>
          <w:numId w:val="7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Pr="00A342B2">
        <w:rPr>
          <w:rFonts w:ascii="Cambria" w:hAnsi="Cambria" w:cstheme="minorHAnsi"/>
          <w:sz w:val="24"/>
          <w:szCs w:val="24"/>
        </w:rPr>
        <w:tab/>
        <w:t xml:space="preserve">költségvetés készítésekor, folyamatosan </w:t>
      </w:r>
    </w:p>
    <w:p w:rsidR="004C14A5" w:rsidRPr="00A342B2" w:rsidRDefault="004C14A5" w:rsidP="00A342B2">
      <w:pPr>
        <w:numPr>
          <w:ilvl w:val="0"/>
          <w:numId w:val="7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C7328E">
        <w:rPr>
          <w:rFonts w:ascii="Cambria" w:hAnsi="Cambria" w:cstheme="minorHAnsi"/>
          <w:sz w:val="24"/>
          <w:szCs w:val="24"/>
        </w:rPr>
        <w:t>Egészségügyi és Szociális Iroda</w:t>
      </w:r>
      <w:r w:rsidRPr="00A342B2">
        <w:rPr>
          <w:rFonts w:ascii="Cambria" w:hAnsi="Cambria" w:cstheme="minorHAnsi"/>
          <w:sz w:val="24"/>
          <w:szCs w:val="24"/>
        </w:rPr>
        <w:t>vezető</w:t>
      </w:r>
    </w:p>
    <w:p w:rsidR="004C14A5" w:rsidRPr="00A342B2" w:rsidRDefault="004C14A5" w:rsidP="00A342B2">
      <w:pPr>
        <w:pStyle w:val="Szvegtrzs"/>
        <w:numPr>
          <w:ilvl w:val="0"/>
          <w:numId w:val="7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4C14A5" w:rsidRDefault="004C14A5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lastRenderedPageBreak/>
        <w:t>Szociális ellátások döntéselőkészítő eljárásában ingatlannyilvántartási adatok kérése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   megkeresést követően 5 napon belül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adóigazgatási  ügyintéző </w:t>
      </w:r>
    </w:p>
    <w:p w:rsidR="004C14A5" w:rsidRPr="00A342B2" w:rsidRDefault="004C14A5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Közköltséges temetés határozatainak , számláinak átadása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döntés után, folyamatos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hagyatéki ügyintéző </w:t>
      </w:r>
    </w:p>
    <w:p w:rsidR="004C14A5" w:rsidRPr="00A342B2" w:rsidRDefault="004C14A5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4C14A5" w:rsidRPr="00A342B2" w:rsidRDefault="004C14A5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Szociális és gyermekvédelmi támogatások kapcsán érkezett számlák átadása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számla pénzügyi teljesítését megelőző napig 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szociális ügyintéző</w:t>
      </w:r>
    </w:p>
    <w:p w:rsidR="004C14A5" w:rsidRPr="00A342B2" w:rsidRDefault="004C14A5" w:rsidP="00A342B2">
      <w:pPr>
        <w:pStyle w:val="Szvegtrzs"/>
        <w:numPr>
          <w:ilvl w:val="0"/>
          <w:numId w:val="4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ügyintéző 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4C14A5" w:rsidRPr="00A342B2" w:rsidRDefault="004C14A5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2E75A6" w:rsidRDefault="002E75A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2E75A6" w:rsidRDefault="002E75A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GAZDASÁGI IRODA 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7F2B76" w:rsidRPr="00A342B2" w:rsidRDefault="007F2B76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Költségvetés és Számvitel</w:t>
      </w:r>
    </w:p>
    <w:p w:rsidR="007F2B76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C25496" w:rsidRPr="00A342B2" w:rsidRDefault="00C2549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Rendszeres és rendkívüli segélyek utalása a pénztár részére</w:t>
      </w:r>
    </w:p>
    <w:p w:rsidR="007F2B76" w:rsidRPr="00A342B2" w:rsidRDefault="007F2B76" w:rsidP="00A342B2">
      <w:pPr>
        <w:pStyle w:val="Szvegtrzs"/>
        <w:numPr>
          <w:ilvl w:val="0"/>
          <w:numId w:val="2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rendszeres ellátás havonta, eseti nyolc napon belül </w:t>
      </w:r>
    </w:p>
    <w:p w:rsidR="007F2B76" w:rsidRPr="00A342B2" w:rsidRDefault="007F2B76" w:rsidP="00A342B2">
      <w:pPr>
        <w:pStyle w:val="Szvegtrzs"/>
        <w:numPr>
          <w:ilvl w:val="0"/>
          <w:numId w:val="2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numPr>
          <w:ilvl w:val="0"/>
          <w:numId w:val="2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C7328E">
        <w:rPr>
          <w:rFonts w:ascii="Cambria" w:hAnsi="Cambria" w:cstheme="minorHAnsi"/>
          <w:szCs w:val="24"/>
          <w:u w:val="none"/>
        </w:rPr>
        <w:t>Egészségügyi és S</w:t>
      </w:r>
      <w:r w:rsidRPr="00A342B2">
        <w:rPr>
          <w:rFonts w:ascii="Cambria" w:hAnsi="Cambria" w:cstheme="minorHAnsi"/>
          <w:szCs w:val="24"/>
          <w:u w:val="none"/>
        </w:rPr>
        <w:t xml:space="preserve">zociális </w:t>
      </w:r>
      <w:r w:rsidR="00C7328E">
        <w:rPr>
          <w:rFonts w:ascii="Cambria" w:hAnsi="Cambria" w:cstheme="minorHAnsi"/>
          <w:szCs w:val="24"/>
          <w:u w:val="none"/>
        </w:rPr>
        <w:t>Iroda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Képzésről beérkezett számla láttamoztatása a személyügyi referenssel</w:t>
      </w:r>
    </w:p>
    <w:p w:rsidR="007F2B76" w:rsidRPr="00A342B2" w:rsidRDefault="007F2B76" w:rsidP="00A342B2">
      <w:pPr>
        <w:pStyle w:val="Szvegtrzs"/>
        <w:numPr>
          <w:ilvl w:val="0"/>
          <w:numId w:val="2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számla pénzügyi teljesítését megelőző napig </w:t>
      </w:r>
    </w:p>
    <w:p w:rsidR="007F2B76" w:rsidRPr="00A342B2" w:rsidRDefault="007F2B76" w:rsidP="00A342B2">
      <w:pPr>
        <w:pStyle w:val="Szvegtrzs"/>
        <w:numPr>
          <w:ilvl w:val="0"/>
          <w:numId w:val="2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numPr>
          <w:ilvl w:val="0"/>
          <w:numId w:val="2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személyügyi referens 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Hivatali </w:t>
      </w:r>
      <w:r w:rsidR="00C7328E">
        <w:rPr>
          <w:rFonts w:ascii="Cambria" w:hAnsi="Cambria" w:cstheme="minorHAnsi"/>
          <w:b/>
          <w:szCs w:val="24"/>
          <w:u w:val="none"/>
        </w:rPr>
        <w:t xml:space="preserve">munkatársak </w:t>
      </w:r>
      <w:r w:rsidRPr="00A342B2">
        <w:rPr>
          <w:rFonts w:ascii="Cambria" w:hAnsi="Cambria" w:cstheme="minorHAnsi"/>
          <w:b/>
          <w:szCs w:val="24"/>
          <w:u w:val="none"/>
        </w:rPr>
        <w:t>részére kereseti igazolás kiadása</w:t>
      </w:r>
    </w:p>
    <w:p w:rsidR="007F2B76" w:rsidRPr="00A342B2" w:rsidRDefault="007F2B76" w:rsidP="00A342B2">
      <w:pPr>
        <w:pStyle w:val="Szvegtrzs"/>
        <w:numPr>
          <w:ilvl w:val="0"/>
          <w:numId w:val="2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2 munkanapon belül </w:t>
      </w:r>
    </w:p>
    <w:p w:rsidR="007F2B76" w:rsidRPr="00A342B2" w:rsidRDefault="007F2B76" w:rsidP="00A342B2">
      <w:pPr>
        <w:pStyle w:val="Szvegtrzs"/>
        <w:numPr>
          <w:ilvl w:val="0"/>
          <w:numId w:val="2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C7328E" w:rsidP="00A342B2">
      <w:pPr>
        <w:pStyle w:val="Szvegtrzs"/>
        <w:numPr>
          <w:ilvl w:val="0"/>
          <w:numId w:val="26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kapja:  </w:t>
      </w:r>
      <w:r>
        <w:rPr>
          <w:rFonts w:ascii="Cambria" w:hAnsi="Cambria" w:cstheme="minorHAnsi"/>
          <w:szCs w:val="24"/>
          <w:u w:val="none"/>
        </w:rPr>
        <w:tab/>
        <w:t>kérelmező munkatárs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A kiszabott helyszíni bírság bevételének visszajelzése</w:t>
      </w:r>
    </w:p>
    <w:p w:rsidR="007F2B76" w:rsidRPr="00C7328E" w:rsidRDefault="007F2B76" w:rsidP="00C7328E">
      <w:pPr>
        <w:pStyle w:val="Szvegtrzs"/>
        <w:numPr>
          <w:ilvl w:val="0"/>
          <w:numId w:val="2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tárgyhót követő hó 20</w:t>
      </w:r>
      <w:r w:rsidR="00C7328E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napjáig, illetve tárgyévet követő év január 31</w:t>
      </w:r>
      <w:r w:rsidR="00C7328E">
        <w:rPr>
          <w:rFonts w:ascii="Cambria" w:hAnsi="Cambria" w:cstheme="minorHAnsi"/>
          <w:szCs w:val="24"/>
          <w:u w:val="none"/>
        </w:rPr>
        <w:t xml:space="preserve">.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  <w:r w:rsidRPr="00C7328E">
        <w:rPr>
          <w:rFonts w:ascii="Cambria" w:hAnsi="Cambria" w:cstheme="minorHAnsi"/>
          <w:szCs w:val="24"/>
          <w:u w:val="none"/>
        </w:rPr>
        <w:t>napjáig</w:t>
      </w:r>
    </w:p>
    <w:p w:rsidR="007F2B76" w:rsidRPr="00A342B2" w:rsidRDefault="007F2B76" w:rsidP="00A342B2">
      <w:pPr>
        <w:pStyle w:val="Szvegtrzs"/>
        <w:numPr>
          <w:ilvl w:val="0"/>
          <w:numId w:val="2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pénzügyi, illetve adóügyi ügyintézők </w:t>
      </w:r>
    </w:p>
    <w:p w:rsidR="007F2B76" w:rsidRPr="00A342B2" w:rsidRDefault="007F2B76" w:rsidP="00A342B2">
      <w:pPr>
        <w:pStyle w:val="Szvegtrzs"/>
        <w:numPr>
          <w:ilvl w:val="0"/>
          <w:numId w:val="2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>vezető közterület-felügyelő</w:t>
      </w: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jc w:val="both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Átutalási megbízások teljesítése, bánatpénz visszafizetése, bérleti díj, vételár kiszámlázása</w:t>
      </w:r>
    </w:p>
    <w:p w:rsidR="007F2B76" w:rsidRPr="00A342B2" w:rsidRDefault="007F2B76" w:rsidP="00A342B2">
      <w:pPr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egyedileg meghatározott </w:t>
      </w:r>
    </w:p>
    <w:p w:rsidR="007F2B76" w:rsidRPr="00A342B2" w:rsidRDefault="007F2B76" w:rsidP="00A342B2">
      <w:pPr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  <w:r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F2B76" w:rsidRPr="00A342B2" w:rsidRDefault="007F2B76" w:rsidP="00A342B2">
      <w:pPr>
        <w:numPr>
          <w:ilvl w:val="0"/>
          <w:numId w:val="3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Vagyonkezelés</w:t>
      </w: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 xml:space="preserve">Terminálon keresztül történő utalások végzése az </w:t>
      </w:r>
      <w:r w:rsidR="00333EEC" w:rsidRPr="00A342B2">
        <w:rPr>
          <w:rFonts w:ascii="Cambria" w:hAnsi="Cambria" w:cstheme="minorHAnsi"/>
          <w:b/>
          <w:sz w:val="24"/>
          <w:szCs w:val="24"/>
        </w:rPr>
        <w:t>Adóhatóság</w:t>
      </w:r>
      <w:r w:rsidRPr="00A342B2">
        <w:rPr>
          <w:rFonts w:ascii="Cambria" w:hAnsi="Cambria" w:cstheme="minorHAnsi"/>
          <w:b/>
          <w:sz w:val="24"/>
          <w:szCs w:val="24"/>
        </w:rPr>
        <w:t xml:space="preserve"> részére</w:t>
      </w:r>
    </w:p>
    <w:p w:rsidR="007F2B76" w:rsidRPr="00A342B2" w:rsidRDefault="007F2B76" w:rsidP="00A342B2">
      <w:pPr>
        <w:numPr>
          <w:ilvl w:val="0"/>
          <w:numId w:val="35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legkésőbb a rendelkező levél átvételét követő munkanapon </w:t>
      </w:r>
    </w:p>
    <w:p w:rsidR="007F2B76" w:rsidRPr="00A342B2" w:rsidRDefault="007F2B76" w:rsidP="00A342B2">
      <w:pPr>
        <w:numPr>
          <w:ilvl w:val="0"/>
          <w:numId w:val="35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  <w:r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F2B76" w:rsidRPr="00A342B2" w:rsidRDefault="007F2B76" w:rsidP="00A342B2">
      <w:pPr>
        <w:pStyle w:val="Szvegtrzs"/>
        <w:numPr>
          <w:ilvl w:val="0"/>
          <w:numId w:val="3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 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A város területén munkavégzéssel megbízott, erről számlát benyújtott vállalkozásokról adatszolgáltatás</w:t>
      </w:r>
    </w:p>
    <w:p w:rsidR="007F2B76" w:rsidRPr="00A342B2" w:rsidRDefault="007F2B76" w:rsidP="00A342B2">
      <w:pPr>
        <w:pStyle w:val="Szvegtrzs"/>
        <w:numPr>
          <w:ilvl w:val="0"/>
          <w:numId w:val="3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havonta, tárgyhót követő hó 15</w:t>
      </w:r>
      <w:r w:rsidR="00C25496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</w:t>
      </w:r>
      <w:r w:rsidRPr="00A342B2">
        <w:rPr>
          <w:rFonts w:ascii="Cambria" w:hAnsi="Cambria" w:cstheme="minorHAnsi"/>
          <w:szCs w:val="24"/>
          <w:u w:val="none"/>
        </w:rPr>
        <w:tab/>
      </w:r>
    </w:p>
    <w:p w:rsidR="007F2B76" w:rsidRPr="00A342B2" w:rsidRDefault="007F2B76" w:rsidP="00A342B2">
      <w:pPr>
        <w:pStyle w:val="Szvegtrzs"/>
        <w:numPr>
          <w:ilvl w:val="0"/>
          <w:numId w:val="3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numPr>
          <w:ilvl w:val="0"/>
          <w:numId w:val="3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rPr>
          <w:rFonts w:ascii="Cambria" w:hAnsi="Cambria" w:cstheme="minorHAnsi"/>
          <w:b/>
          <w:sz w:val="24"/>
          <w:szCs w:val="24"/>
        </w:rPr>
      </w:pPr>
    </w:p>
    <w:p w:rsidR="00A83999" w:rsidRPr="00A342B2" w:rsidRDefault="00A83999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 xml:space="preserve">Pénzügyi kérdésekben állásfoglalás a </w:t>
      </w:r>
      <w:r w:rsidR="00A342B2" w:rsidRPr="00A342B2">
        <w:rPr>
          <w:rFonts w:ascii="Cambria" w:hAnsi="Cambria" w:cstheme="minorHAnsi"/>
          <w:b/>
          <w:szCs w:val="24"/>
        </w:rPr>
        <w:t>Városfejlesztési Iroda</w:t>
      </w:r>
      <w:r w:rsidRPr="00A342B2">
        <w:rPr>
          <w:rFonts w:ascii="Cambria" w:hAnsi="Cambria" w:cstheme="minorHAnsi"/>
          <w:b/>
          <w:szCs w:val="24"/>
        </w:rPr>
        <w:t xml:space="preserve"> megkeresésére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lastRenderedPageBreak/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megkeresést követő 30 napon belül 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A83999" w:rsidRPr="00A342B2" w:rsidRDefault="00A83999" w:rsidP="00C25496">
      <w:pPr>
        <w:rPr>
          <w:rFonts w:ascii="Cambria" w:hAnsi="Cambria" w:cstheme="minorHAnsi"/>
          <w:sz w:val="24"/>
          <w:szCs w:val="24"/>
        </w:rPr>
      </w:pPr>
    </w:p>
    <w:p w:rsidR="00A83999" w:rsidRPr="00A342B2" w:rsidRDefault="00A83999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Pályázatok pénzügyi tervezése, előleg lehívása, elszámolások elkészítése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pályázat ütemezése, mérföldköve alapján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A83999" w:rsidRPr="00A342B2" w:rsidRDefault="00A83999" w:rsidP="00A342B2">
      <w:pPr>
        <w:rPr>
          <w:rFonts w:ascii="Cambria" w:hAnsi="Cambria" w:cstheme="minorHAnsi"/>
          <w:b/>
          <w:sz w:val="24"/>
          <w:szCs w:val="24"/>
        </w:rPr>
      </w:pPr>
    </w:p>
    <w:p w:rsidR="00A83999" w:rsidRPr="00A342B2" w:rsidRDefault="00A83999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 xml:space="preserve">Menetrendszerinti autóbuszközlekedés negyedéves és éves beszámolóinak véleményezése/értékelése pénzügyi szempontból a </w:t>
      </w:r>
      <w:r w:rsidR="00A342B2" w:rsidRPr="00A342B2">
        <w:rPr>
          <w:rFonts w:ascii="Cambria" w:hAnsi="Cambria" w:cstheme="minorHAnsi"/>
          <w:b/>
          <w:szCs w:val="24"/>
        </w:rPr>
        <w:t>Városfejlesztési Iroda</w:t>
      </w:r>
      <w:r w:rsidRPr="00A342B2">
        <w:rPr>
          <w:rFonts w:ascii="Cambria" w:hAnsi="Cambria" w:cstheme="minorHAnsi"/>
          <w:b/>
          <w:szCs w:val="24"/>
        </w:rPr>
        <w:t xml:space="preserve"> megkeresésére</w:t>
      </w:r>
    </w:p>
    <w:p w:rsidR="00C25496" w:rsidRDefault="00C25496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határidő:</w:t>
      </w:r>
      <w:r>
        <w:rPr>
          <w:rFonts w:ascii="Cambria" w:hAnsi="Cambria" w:cstheme="minorHAnsi"/>
          <w:sz w:val="24"/>
          <w:szCs w:val="24"/>
        </w:rPr>
        <w:tab/>
      </w:r>
      <w:r w:rsidR="00A83999" w:rsidRPr="00A342B2">
        <w:rPr>
          <w:rFonts w:ascii="Cambria" w:hAnsi="Cambria" w:cstheme="minorHAnsi"/>
          <w:sz w:val="24"/>
          <w:szCs w:val="24"/>
        </w:rPr>
        <w:t xml:space="preserve">megkeresést követő 5 munkanapon belül, illetve igazodva a </w:t>
      </w:r>
    </w:p>
    <w:p w:rsidR="00A83999" w:rsidRPr="00A342B2" w:rsidRDefault="00A83999" w:rsidP="00C25496">
      <w:pPr>
        <w:ind w:left="1773" w:firstLine="351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testületi ülések időpontjához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A83999" w:rsidRPr="00A342B2" w:rsidRDefault="00A83999" w:rsidP="00A342B2">
      <w:pPr>
        <w:rPr>
          <w:rFonts w:ascii="Cambria" w:hAnsi="Cambria" w:cstheme="minorHAnsi"/>
          <w:sz w:val="24"/>
          <w:szCs w:val="24"/>
        </w:rPr>
      </w:pPr>
    </w:p>
    <w:p w:rsidR="00A83999" w:rsidRPr="00A342B2" w:rsidRDefault="00A83999" w:rsidP="00A342B2">
      <w:p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b/>
          <w:bCs/>
          <w:sz w:val="24"/>
          <w:szCs w:val="24"/>
        </w:rPr>
        <w:t xml:space="preserve">Közterület-használatra vonatkozó szerződések esetén írásos tájékoztatás a kintlévőségekkel kapcsolatosan megtett intézkedések eredményéről és eredménytelenségéről </w:t>
      </w:r>
    </w:p>
    <w:p w:rsidR="00A83999" w:rsidRPr="00A342B2" w:rsidRDefault="00A83999" w:rsidP="00A342B2">
      <w:pPr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Pr="00A342B2">
        <w:rPr>
          <w:rFonts w:ascii="Cambria" w:hAnsi="Cambria" w:cstheme="minorHAnsi"/>
          <w:sz w:val="24"/>
          <w:szCs w:val="24"/>
        </w:rPr>
        <w:tab/>
        <w:t>intézkedés lezárását követő 3 munkanapon belül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A83999" w:rsidRPr="00A342B2" w:rsidRDefault="00A83999" w:rsidP="00A342B2">
      <w:pPr>
        <w:pStyle w:val="Listaszerbekezds"/>
        <w:ind w:left="1065"/>
        <w:rPr>
          <w:rFonts w:ascii="Cambria" w:hAnsi="Cambria" w:cstheme="minorHAnsi"/>
          <w:sz w:val="24"/>
          <w:szCs w:val="24"/>
        </w:rPr>
      </w:pPr>
    </w:p>
    <w:p w:rsidR="00A83999" w:rsidRPr="00A342B2" w:rsidRDefault="00A83999" w:rsidP="00A342B2">
      <w:pPr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A342B2">
        <w:rPr>
          <w:rFonts w:ascii="Cambria" w:hAnsi="Cambria" w:cstheme="minorHAnsi"/>
          <w:b/>
          <w:bCs/>
          <w:sz w:val="24"/>
          <w:szCs w:val="24"/>
        </w:rPr>
        <w:t xml:space="preserve">Társasházak külső homlokzatfelújítására beérkezett pályázatok és benyújtott elszámolások előzetes pénzügyi véleményezése a </w:t>
      </w:r>
      <w:r w:rsidR="00A342B2" w:rsidRPr="00A342B2">
        <w:rPr>
          <w:rFonts w:ascii="Cambria" w:hAnsi="Cambria" w:cstheme="minorHAnsi"/>
          <w:b/>
          <w:bCs/>
          <w:sz w:val="24"/>
          <w:szCs w:val="24"/>
        </w:rPr>
        <w:t>Városfejlesztési Iroda</w:t>
      </w:r>
      <w:r w:rsidRPr="00A342B2">
        <w:rPr>
          <w:rFonts w:ascii="Cambria" w:hAnsi="Cambria" w:cstheme="minorHAnsi"/>
          <w:b/>
          <w:bCs/>
          <w:sz w:val="24"/>
          <w:szCs w:val="24"/>
        </w:rPr>
        <w:t xml:space="preserve"> megkeresésére, döntés előkészítés céljából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Pr="00A342B2">
        <w:rPr>
          <w:rFonts w:ascii="Cambria" w:hAnsi="Cambria" w:cstheme="minorHAnsi"/>
          <w:sz w:val="24"/>
          <w:szCs w:val="24"/>
        </w:rPr>
        <w:tab/>
        <w:t>5 munkanapon belül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A83999" w:rsidRPr="00A342B2" w:rsidRDefault="00A83999" w:rsidP="00A342B2">
      <w:pPr>
        <w:pStyle w:val="Listaszerbekezds"/>
        <w:numPr>
          <w:ilvl w:val="0"/>
          <w:numId w:val="36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A83999" w:rsidRPr="00A342B2" w:rsidRDefault="00A83999" w:rsidP="00A342B2">
      <w:pPr>
        <w:rPr>
          <w:rFonts w:ascii="Cambria" w:hAnsi="Cambria" w:cstheme="minorHAnsi"/>
          <w:b/>
          <w:sz w:val="24"/>
          <w:szCs w:val="24"/>
        </w:rPr>
      </w:pPr>
    </w:p>
    <w:p w:rsidR="00A342B2" w:rsidRPr="00A342B2" w:rsidRDefault="00A342B2" w:rsidP="00A342B2">
      <w:pPr>
        <w:rPr>
          <w:rFonts w:ascii="Cambria" w:hAnsi="Cambria" w:cstheme="minorHAnsi"/>
          <w:b/>
          <w:sz w:val="24"/>
          <w:szCs w:val="24"/>
        </w:rPr>
      </w:pPr>
    </w:p>
    <w:p w:rsidR="007F2B76" w:rsidRPr="00A342B2" w:rsidRDefault="00A342B2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Vagyonkezelés</w:t>
      </w:r>
      <w:r w:rsidR="007F2B76" w:rsidRPr="00A342B2">
        <w:rPr>
          <w:rFonts w:ascii="Cambria" w:hAnsi="Cambria" w:cstheme="minorHAnsi"/>
          <w:b/>
          <w:sz w:val="24"/>
          <w:szCs w:val="24"/>
        </w:rPr>
        <w:t xml:space="preserve"> </w:t>
      </w:r>
    </w:p>
    <w:p w:rsidR="007F2B76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C25496" w:rsidRPr="00A342B2" w:rsidRDefault="00C2549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Vagyonban történő változás, értékcsökkenés elszámolása</w:t>
      </w:r>
    </w:p>
    <w:p w:rsidR="007F2B76" w:rsidRPr="00A342B2" w:rsidRDefault="007F2B76" w:rsidP="00A342B2">
      <w:pPr>
        <w:pStyle w:val="Szvegtrzs"/>
        <w:numPr>
          <w:ilvl w:val="0"/>
          <w:numId w:val="3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negyedévet követő hó 10. napjáig </w:t>
      </w:r>
    </w:p>
    <w:p w:rsidR="007F2B76" w:rsidRPr="00A342B2" w:rsidRDefault="007F2B76" w:rsidP="00A342B2">
      <w:pPr>
        <w:pStyle w:val="Szvegtrzs"/>
        <w:numPr>
          <w:ilvl w:val="0"/>
          <w:numId w:val="3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vagyon</w:t>
      </w:r>
      <w:r w:rsidR="00C25496">
        <w:rPr>
          <w:rFonts w:ascii="Cambria" w:hAnsi="Cambria" w:cstheme="minorHAnsi"/>
          <w:szCs w:val="24"/>
          <w:u w:val="none"/>
        </w:rPr>
        <w:t xml:space="preserve">nyilvántartó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C25496" w:rsidP="00A342B2">
      <w:pPr>
        <w:pStyle w:val="Szvegtrzs"/>
        <w:numPr>
          <w:ilvl w:val="0"/>
          <w:numId w:val="39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kapja: </w:t>
      </w:r>
      <w:r>
        <w:rPr>
          <w:rFonts w:ascii="Cambria" w:hAnsi="Cambria" w:cstheme="minorHAnsi"/>
          <w:szCs w:val="24"/>
          <w:u w:val="none"/>
        </w:rPr>
        <w:tab/>
      </w:r>
      <w:r w:rsidRPr="00C25496">
        <w:rPr>
          <w:rFonts w:ascii="Cambria" w:hAnsi="Cambria" w:cstheme="minorHAnsi"/>
          <w:szCs w:val="24"/>
          <w:u w:val="none"/>
        </w:rPr>
        <w:t>pénzügyi szakügyintéző</w:t>
      </w: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Tárgyi eszköz nyilvántartás, pénzügyi egyeztetés</w:t>
      </w:r>
    </w:p>
    <w:p w:rsidR="007F2B76" w:rsidRPr="00A342B2" w:rsidRDefault="007F2B76" w:rsidP="00A342B2">
      <w:pPr>
        <w:pStyle w:val="Szvegtrzs"/>
        <w:numPr>
          <w:ilvl w:val="0"/>
          <w:numId w:val="4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negyedévente, illetve évente </w:t>
      </w:r>
    </w:p>
    <w:p w:rsidR="007F2B76" w:rsidRPr="00A342B2" w:rsidRDefault="007F2B76" w:rsidP="00A342B2">
      <w:pPr>
        <w:pStyle w:val="Szvegtrzs"/>
        <w:numPr>
          <w:ilvl w:val="0"/>
          <w:numId w:val="4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vagyonnyilvántartó </w:t>
      </w:r>
    </w:p>
    <w:p w:rsidR="007F2B76" w:rsidRPr="00A342B2" w:rsidRDefault="007F2B76" w:rsidP="00A342B2">
      <w:pPr>
        <w:pStyle w:val="Szvegtrzs"/>
        <w:numPr>
          <w:ilvl w:val="0"/>
          <w:numId w:val="4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ab/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IGAZGATÁSI IRODA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F2B76" w:rsidRPr="00A342B2" w:rsidRDefault="007F2B76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Termőföld bérbeadásáról értesítés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félévente, a félévet követő hó 15. napjáig 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igazgatási ügyintéző                        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F2B76" w:rsidRPr="00A342B2" w:rsidRDefault="007F2B76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Közösségi együttélés alapvető szabályait sértő magatartások elkövetőivel szemben kiszabott pénzbírság meg nem fizetése es</w:t>
      </w:r>
      <w:r w:rsidR="00C25496">
        <w:rPr>
          <w:rFonts w:ascii="Cambria" w:hAnsi="Cambria" w:cstheme="minorHAnsi"/>
          <w:b/>
          <w:szCs w:val="24"/>
          <w:u w:val="none"/>
        </w:rPr>
        <w:t>e</w:t>
      </w:r>
      <w:r w:rsidRPr="00A342B2">
        <w:rPr>
          <w:rFonts w:ascii="Cambria" w:hAnsi="Cambria" w:cstheme="minorHAnsi"/>
          <w:b/>
          <w:szCs w:val="24"/>
          <w:u w:val="none"/>
        </w:rPr>
        <w:t xml:space="preserve">tén értesítés </w:t>
      </w:r>
    </w:p>
    <w:p w:rsidR="00C25496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 határozat jogerőre emelkedésétől számított 30 nap lejártát </w:t>
      </w:r>
    </w:p>
    <w:p w:rsidR="007F2B76" w:rsidRPr="00A342B2" w:rsidRDefault="007F2B76" w:rsidP="00C25496">
      <w:pPr>
        <w:pStyle w:val="Szvegtrzs"/>
        <w:ind w:left="1788" w:firstLine="336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követően azonnal, illetve legfeljebb 10 napon belül  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igazgatási ügyintéző                        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33EEC" w:rsidRPr="00A342B2">
        <w:rPr>
          <w:rFonts w:ascii="Cambria" w:hAnsi="Cambria" w:cstheme="minorHAnsi"/>
          <w:szCs w:val="24"/>
          <w:u w:val="none"/>
        </w:rPr>
        <w:t>Adóhatóság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jc w:val="both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Hagyatéki ügyben belföldi jogsegély kérése – amennyiben hajdúszobosz</w:t>
      </w:r>
      <w:r w:rsidR="00C25496">
        <w:rPr>
          <w:rFonts w:ascii="Cambria" w:hAnsi="Cambria" w:cstheme="minorHAnsi"/>
          <w:b/>
          <w:sz w:val="24"/>
          <w:szCs w:val="24"/>
        </w:rPr>
        <w:t>lói ingatlan került rögzítésre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a leltár felvételét követően azonnal, illetve 3 munkanapon belül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>hagyatéki ügyintéző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333EEC" w:rsidRPr="00A342B2">
        <w:rPr>
          <w:rFonts w:ascii="Cambria" w:hAnsi="Cambria" w:cstheme="minorHAnsi"/>
          <w:sz w:val="24"/>
          <w:szCs w:val="24"/>
        </w:rPr>
        <w:t>Adóhatóság</w:t>
      </w:r>
    </w:p>
    <w:p w:rsidR="007F2B76" w:rsidRPr="00A342B2" w:rsidRDefault="007F2B76" w:rsidP="00A342B2">
      <w:pPr>
        <w:ind w:left="720"/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Házasságkötésen történő szereplésért közreműködői díj megállapítása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 évente legalább két alkalommal (naptári félévet követő hó 15. napjáig)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     anyakönyvvezető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      </w:t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Házasságkötés szolgáltatási díjáról értesítés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="00C25496">
        <w:rPr>
          <w:rFonts w:ascii="Cambria" w:hAnsi="Cambria" w:cstheme="minorHAnsi"/>
          <w:szCs w:val="24"/>
          <w:u w:val="none"/>
        </w:rPr>
        <w:tab/>
      </w:r>
      <w:r w:rsidRPr="00A342B2">
        <w:rPr>
          <w:rFonts w:ascii="Cambria" w:hAnsi="Cambria" w:cstheme="minorHAnsi"/>
          <w:szCs w:val="24"/>
          <w:u w:val="none"/>
        </w:rPr>
        <w:t>a házassági szándék bejelentését követő 5 munkanapon belül</w:t>
      </w:r>
    </w:p>
    <w:p w:rsidR="007F2B76" w:rsidRPr="00A342B2" w:rsidRDefault="007F2B76" w:rsidP="00A342B2">
      <w:pPr>
        <w:pStyle w:val="Szvegtrzs"/>
        <w:numPr>
          <w:ilvl w:val="0"/>
          <w:numId w:val="10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felelős:     </w:t>
      </w:r>
      <w:r w:rsidR="00C25496">
        <w:rPr>
          <w:rFonts w:ascii="Cambria" w:hAnsi="Cambria" w:cstheme="minorHAnsi"/>
          <w:szCs w:val="24"/>
          <w:u w:val="none"/>
        </w:rPr>
        <w:tab/>
      </w:r>
      <w:r w:rsidRPr="00A342B2">
        <w:rPr>
          <w:rFonts w:ascii="Cambria" w:hAnsi="Cambria" w:cstheme="minorHAnsi"/>
          <w:szCs w:val="24"/>
          <w:u w:val="none"/>
        </w:rPr>
        <w:t>anyakönyvvezető</w:t>
      </w:r>
    </w:p>
    <w:p w:rsidR="007F2B76" w:rsidRPr="00A342B2" w:rsidRDefault="007F2B76" w:rsidP="00A342B2">
      <w:pPr>
        <w:numPr>
          <w:ilvl w:val="0"/>
          <w:numId w:val="110"/>
        </w:numPr>
        <w:tabs>
          <w:tab w:val="clear" w:pos="720"/>
          <w:tab w:val="num" w:pos="1080"/>
        </w:tabs>
        <w:ind w:firstLine="0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      </w:t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F2B76" w:rsidRPr="00A342B2" w:rsidRDefault="007F2B76" w:rsidP="00A342B2">
      <w:pPr>
        <w:rPr>
          <w:rFonts w:ascii="Cambria" w:hAnsi="Cambria" w:cstheme="minorHAnsi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20D6E" w:rsidRPr="00A342B2" w:rsidRDefault="00B2449A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Ö</w:t>
      </w:r>
      <w:r w:rsidR="00E411A1" w:rsidRPr="00A342B2">
        <w:rPr>
          <w:rFonts w:ascii="Cambria" w:hAnsi="Cambria" w:cstheme="minorHAnsi"/>
          <w:b/>
          <w:color w:val="948A54"/>
          <w:sz w:val="24"/>
          <w:szCs w:val="24"/>
        </w:rPr>
        <w:t>NKORMÁNYZATI IRODA</w:t>
      </w:r>
      <w:r w:rsidR="00720D6E"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 </w:t>
      </w:r>
    </w:p>
    <w:p w:rsidR="00720D6E" w:rsidRPr="00A342B2" w:rsidRDefault="00720D6E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20D6E" w:rsidRPr="00A342B2" w:rsidRDefault="00720D6E" w:rsidP="00A342B2">
      <w:pPr>
        <w:jc w:val="center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jc w:val="center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Képviselők, bizottsági tagok költségtérítésének számfejt</w:t>
      </w:r>
      <w:r w:rsidR="00E411A1" w:rsidRPr="00A342B2">
        <w:rPr>
          <w:rFonts w:ascii="Cambria" w:hAnsi="Cambria" w:cstheme="minorHAnsi"/>
          <w:b/>
          <w:sz w:val="24"/>
          <w:szCs w:val="24"/>
        </w:rPr>
        <w:t>éséhez alapbizonylatok leadása</w:t>
      </w:r>
    </w:p>
    <w:p w:rsidR="00720D6E" w:rsidRPr="00A342B2" w:rsidRDefault="00720D6E" w:rsidP="00A342B2">
      <w:pPr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havonta, a tárgyhó utolsó előtti munkanapjáig </w:t>
      </w:r>
    </w:p>
    <w:p w:rsidR="00720D6E" w:rsidRPr="00A342B2" w:rsidRDefault="00720D6E" w:rsidP="00A342B2">
      <w:pPr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FF087A" w:rsidRPr="00A342B2">
        <w:rPr>
          <w:rFonts w:ascii="Cambria" w:hAnsi="Cambria" w:cstheme="minorHAnsi"/>
          <w:sz w:val="24"/>
          <w:szCs w:val="24"/>
        </w:rPr>
        <w:t>jegyző</w:t>
      </w:r>
    </w:p>
    <w:p w:rsidR="00720D6E" w:rsidRPr="00A342B2" w:rsidRDefault="00720D6E" w:rsidP="00A342B2">
      <w:pPr>
        <w:numPr>
          <w:ilvl w:val="0"/>
          <w:numId w:val="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</w:t>
      </w:r>
      <w:r w:rsidR="00E411A1" w:rsidRPr="00A342B2">
        <w:rPr>
          <w:rFonts w:ascii="Cambria" w:hAnsi="Cambria" w:cstheme="minorHAnsi"/>
          <w:sz w:val="24"/>
          <w:szCs w:val="24"/>
        </w:rPr>
        <w:t xml:space="preserve"> </w:t>
      </w:r>
      <w:r w:rsidR="00E411A1" w:rsidRPr="00A342B2">
        <w:rPr>
          <w:rFonts w:ascii="Cambria" w:hAnsi="Cambria" w:cstheme="minorHAnsi"/>
          <w:sz w:val="24"/>
          <w:szCs w:val="24"/>
        </w:rPr>
        <w:tab/>
        <w:t>p</w:t>
      </w:r>
      <w:r w:rsidR="00FF087A" w:rsidRPr="00A342B2">
        <w:rPr>
          <w:rFonts w:ascii="Cambria" w:hAnsi="Cambria" w:cstheme="minorHAnsi"/>
          <w:sz w:val="24"/>
          <w:szCs w:val="24"/>
        </w:rPr>
        <w:t xml:space="preserve">énzügyi ügyintéző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Testületi ülés meghívój</w:t>
      </w:r>
      <w:r w:rsidR="00E411A1" w:rsidRPr="00A342B2">
        <w:rPr>
          <w:rFonts w:ascii="Cambria" w:hAnsi="Cambria" w:cstheme="minorHAnsi"/>
          <w:b/>
          <w:sz w:val="24"/>
          <w:szCs w:val="24"/>
        </w:rPr>
        <w:t>ának továbbítása elektronikusan</w:t>
      </w:r>
    </w:p>
    <w:p w:rsidR="00720D6E" w:rsidRPr="00A342B2" w:rsidRDefault="00720D6E" w:rsidP="00A342B2">
      <w:pPr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legalább </w:t>
      </w:r>
      <w:r w:rsidR="00E411A1" w:rsidRPr="00A342B2">
        <w:rPr>
          <w:rFonts w:ascii="Cambria" w:hAnsi="Cambria" w:cstheme="minorHAnsi"/>
          <w:sz w:val="24"/>
          <w:szCs w:val="24"/>
        </w:rPr>
        <w:t>az ülés előtt 3 nappal korábban</w:t>
      </w:r>
      <w:r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E411A1" w:rsidP="00A342B2">
      <w:pPr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  <w:t>jegyző</w:t>
      </w:r>
    </w:p>
    <w:p w:rsidR="00FF087A" w:rsidRPr="00A342B2" w:rsidRDefault="00720D6E" w:rsidP="00A342B2">
      <w:pPr>
        <w:numPr>
          <w:ilvl w:val="0"/>
          <w:numId w:val="3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FF087A" w:rsidRPr="00A342B2">
        <w:rPr>
          <w:rFonts w:ascii="Cambria" w:hAnsi="Cambria" w:cstheme="minorHAnsi"/>
          <w:sz w:val="24"/>
          <w:szCs w:val="24"/>
        </w:rPr>
        <w:t xml:space="preserve">hivatali vezetők, </w:t>
      </w:r>
      <w:r w:rsidR="008C46E4" w:rsidRPr="00A342B2">
        <w:rPr>
          <w:rFonts w:ascii="Cambria" w:hAnsi="Cambria" w:cstheme="minorHAnsi"/>
          <w:sz w:val="24"/>
          <w:szCs w:val="24"/>
        </w:rPr>
        <w:t>elektronikus szervezési ügyintéző</w:t>
      </w:r>
      <w:r w:rsidR="00B34B39" w:rsidRPr="00A342B2">
        <w:rPr>
          <w:rFonts w:ascii="Cambria" w:hAnsi="Cambria" w:cstheme="minorHAnsi"/>
          <w:sz w:val="24"/>
          <w:szCs w:val="24"/>
        </w:rPr>
        <w:t>,</w:t>
      </w:r>
      <w:r w:rsidR="00FF087A" w:rsidRPr="00A342B2">
        <w:rPr>
          <w:rFonts w:ascii="Cambria" w:hAnsi="Cambria" w:cstheme="minorHAnsi"/>
          <w:sz w:val="24"/>
          <w:szCs w:val="24"/>
        </w:rPr>
        <w:t xml:space="preserve"> szervezési </w:t>
      </w:r>
    </w:p>
    <w:p w:rsidR="00720D6E" w:rsidRPr="00A342B2" w:rsidRDefault="00FF087A" w:rsidP="00A342B2">
      <w:pPr>
        <w:ind w:left="1803" w:firstLine="321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ügyintéző</w:t>
      </w:r>
    </w:p>
    <w:p w:rsidR="00720D6E" w:rsidRPr="00A342B2" w:rsidRDefault="00720D6E" w:rsidP="00A342B2">
      <w:pPr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Teremigé</w:t>
      </w:r>
      <w:r w:rsidR="00E411A1" w:rsidRPr="00A342B2">
        <w:rPr>
          <w:rFonts w:ascii="Cambria" w:hAnsi="Cambria" w:cstheme="minorHAnsi"/>
          <w:b/>
          <w:sz w:val="24"/>
          <w:szCs w:val="24"/>
        </w:rPr>
        <w:t>nyek fogadása és nyilvántartása</w:t>
      </w:r>
    </w:p>
    <w:p w:rsidR="00720D6E" w:rsidRPr="00A342B2" w:rsidRDefault="00E411A1" w:rsidP="00A342B2">
      <w:pPr>
        <w:numPr>
          <w:ilvl w:val="0"/>
          <w:numId w:val="5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folyamatos</w:t>
      </w:r>
      <w:r w:rsidR="00720D6E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720D6E" w:rsidP="00A342B2">
      <w:pPr>
        <w:numPr>
          <w:ilvl w:val="0"/>
          <w:numId w:val="5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C25496">
        <w:rPr>
          <w:rFonts w:ascii="Cambria" w:hAnsi="Cambria" w:cstheme="minorHAnsi"/>
          <w:sz w:val="24"/>
          <w:szCs w:val="24"/>
        </w:rPr>
        <w:t>polgármesteri asszisztens</w:t>
      </w:r>
      <w:r w:rsidR="00DA18CA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720D6E" w:rsidP="00A342B2">
      <w:pPr>
        <w:numPr>
          <w:ilvl w:val="0"/>
          <w:numId w:val="5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  <w:t>valamennyi munkatárs, valamint jegyzői engedéllyel külső igénylők</w:t>
      </w:r>
    </w:p>
    <w:p w:rsidR="00720D6E" w:rsidRPr="00A342B2" w:rsidRDefault="00720D6E" w:rsidP="00A342B2">
      <w:pPr>
        <w:rPr>
          <w:rFonts w:ascii="Cambria" w:hAnsi="Cambria" w:cstheme="minorHAnsi"/>
          <w:sz w:val="24"/>
          <w:szCs w:val="24"/>
        </w:rPr>
      </w:pPr>
    </w:p>
    <w:p w:rsidR="00A83999" w:rsidRPr="00A342B2" w:rsidRDefault="00A83999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A képviselő-testület ülésén hozott</w:t>
      </w:r>
      <w:r w:rsidR="00333EEC" w:rsidRPr="00A342B2">
        <w:rPr>
          <w:rFonts w:ascii="Cambria" w:hAnsi="Cambria" w:cstheme="minorHAnsi"/>
          <w:b/>
          <w:szCs w:val="24"/>
          <w:u w:val="none"/>
        </w:rPr>
        <w:t>, a szakirodát érintő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határozatokról aláírt kivonat elkészítése és megküldése</w:t>
      </w:r>
    </w:p>
    <w:p w:rsidR="00A83999" w:rsidRPr="00A342B2" w:rsidRDefault="00A83999" w:rsidP="00A342B2">
      <w:pPr>
        <w:pStyle w:val="Szvegtrzs"/>
        <w:numPr>
          <w:ilvl w:val="0"/>
          <w:numId w:val="3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C25496">
        <w:rPr>
          <w:rFonts w:ascii="Cambria" w:hAnsi="Cambria" w:cstheme="minorHAnsi"/>
          <w:szCs w:val="24"/>
          <w:u w:val="none"/>
        </w:rPr>
        <w:t>j</w:t>
      </w:r>
      <w:r w:rsidRPr="00A342B2">
        <w:rPr>
          <w:rFonts w:ascii="Cambria" w:hAnsi="Cambria" w:cstheme="minorHAnsi"/>
          <w:szCs w:val="24"/>
          <w:u w:val="none"/>
        </w:rPr>
        <w:t>egyzőkönyv feltöltésével egyidejűleg</w:t>
      </w:r>
    </w:p>
    <w:p w:rsidR="00A83999" w:rsidRPr="00A342B2" w:rsidRDefault="00A83999" w:rsidP="00A342B2">
      <w:pPr>
        <w:pStyle w:val="Szvegtrzs"/>
        <w:numPr>
          <w:ilvl w:val="0"/>
          <w:numId w:val="3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felelős: </w:t>
      </w:r>
      <w:r w:rsidRPr="00A342B2">
        <w:rPr>
          <w:rFonts w:ascii="Cambria" w:hAnsi="Cambria" w:cstheme="minorHAnsi"/>
          <w:szCs w:val="24"/>
          <w:u w:val="none"/>
        </w:rPr>
        <w:tab/>
      </w:r>
      <w:r w:rsidRPr="00A342B2">
        <w:rPr>
          <w:rFonts w:ascii="Cambria" w:hAnsi="Cambria" w:cstheme="minorHAnsi"/>
          <w:szCs w:val="24"/>
          <w:u w:val="none"/>
        </w:rPr>
        <w:t>humán-közszolgáltatási ügyintéző</w:t>
      </w:r>
    </w:p>
    <w:p w:rsidR="00A83999" w:rsidRPr="00A342B2" w:rsidRDefault="00A83999" w:rsidP="00A342B2">
      <w:pPr>
        <w:pStyle w:val="Szvegtrzs"/>
        <w:numPr>
          <w:ilvl w:val="0"/>
          <w:numId w:val="3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 w:rsidRPr="00A342B2">
        <w:rPr>
          <w:rFonts w:ascii="Cambria" w:hAnsi="Cambria" w:cstheme="minorHAnsi"/>
          <w:szCs w:val="24"/>
          <w:u w:val="none"/>
        </w:rPr>
        <w:t>Városfejlesztési Iroda</w:t>
      </w:r>
      <w:r w:rsidRPr="00A342B2">
        <w:rPr>
          <w:rFonts w:ascii="Cambria" w:hAnsi="Cambria" w:cstheme="minorHAnsi"/>
          <w:szCs w:val="24"/>
          <w:u w:val="none"/>
        </w:rPr>
        <w:t xml:space="preserve">i iroda </w:t>
      </w:r>
    </w:p>
    <w:p w:rsidR="00761252" w:rsidRPr="00A342B2" w:rsidRDefault="00761252" w:rsidP="00A342B2">
      <w:pPr>
        <w:rPr>
          <w:rFonts w:ascii="Cambria" w:hAnsi="Cambria" w:cstheme="minorHAnsi"/>
          <w:sz w:val="24"/>
          <w:szCs w:val="24"/>
        </w:rPr>
      </w:pPr>
    </w:p>
    <w:p w:rsidR="00A342B2" w:rsidRPr="00A342B2" w:rsidRDefault="00A342B2" w:rsidP="00A342B2">
      <w:pPr>
        <w:rPr>
          <w:rFonts w:ascii="Cambria" w:hAnsi="Cambria" w:cstheme="minorHAnsi"/>
          <w:sz w:val="24"/>
          <w:szCs w:val="24"/>
        </w:rPr>
      </w:pPr>
    </w:p>
    <w:p w:rsidR="00720D6E" w:rsidRPr="00A342B2" w:rsidRDefault="00E411A1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Személyzeti és munkaügyek</w:t>
      </w:r>
    </w:p>
    <w:p w:rsidR="00720D6E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C25496" w:rsidRPr="00A342B2" w:rsidRDefault="00C25496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Munkaügyi statisztikai adatszolgáltatás a </w:t>
      </w:r>
      <w:r w:rsidR="00B158CE">
        <w:rPr>
          <w:rFonts w:ascii="Cambria" w:hAnsi="Cambria" w:cstheme="minorHAnsi"/>
          <w:b/>
          <w:szCs w:val="24"/>
          <w:u w:val="none"/>
        </w:rPr>
        <w:t>beszámoló/</w:t>
      </w:r>
      <w:r w:rsidRPr="00A342B2">
        <w:rPr>
          <w:rFonts w:ascii="Cambria" w:hAnsi="Cambria" w:cstheme="minorHAnsi"/>
          <w:b/>
          <w:szCs w:val="24"/>
          <w:u w:val="none"/>
        </w:rPr>
        <w:t>költségvetés</w:t>
      </w:r>
      <w:r w:rsidR="00B158CE">
        <w:rPr>
          <w:rFonts w:ascii="Cambria" w:hAnsi="Cambria" w:cstheme="minorHAnsi"/>
          <w:b/>
          <w:szCs w:val="24"/>
          <w:u w:val="none"/>
        </w:rPr>
        <w:t xml:space="preserve"> ö</w:t>
      </w:r>
      <w:r w:rsidRPr="00A342B2">
        <w:rPr>
          <w:rFonts w:ascii="Cambria" w:hAnsi="Cambria" w:cstheme="minorHAnsi"/>
          <w:b/>
          <w:szCs w:val="24"/>
          <w:u w:val="none"/>
        </w:rPr>
        <w:t>sszeál</w:t>
      </w:r>
      <w:r w:rsidR="00E411A1" w:rsidRPr="00A342B2">
        <w:rPr>
          <w:rFonts w:ascii="Cambria" w:hAnsi="Cambria" w:cstheme="minorHAnsi"/>
          <w:b/>
          <w:szCs w:val="24"/>
          <w:u w:val="none"/>
        </w:rPr>
        <w:t>lí</w:t>
      </w:r>
      <w:r w:rsidR="00B158CE">
        <w:rPr>
          <w:rFonts w:ascii="Cambria" w:hAnsi="Cambria" w:cstheme="minorHAnsi"/>
          <w:b/>
          <w:szCs w:val="24"/>
          <w:u w:val="none"/>
        </w:rPr>
        <w:t>tásához</w:t>
      </w:r>
    </w:p>
    <w:p w:rsidR="00720D6E" w:rsidRPr="00A342B2" w:rsidRDefault="00720D6E" w:rsidP="00A342B2">
      <w:pPr>
        <w:numPr>
          <w:ilvl w:val="0"/>
          <w:numId w:val="7"/>
        </w:num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tárgyévet követő év február 15</w:t>
      </w:r>
      <w:r w:rsidR="00FF087A" w:rsidRPr="00A342B2">
        <w:rPr>
          <w:rFonts w:ascii="Cambria" w:hAnsi="Cambria" w:cstheme="minorHAnsi"/>
          <w:sz w:val="24"/>
          <w:szCs w:val="24"/>
        </w:rPr>
        <w:t>.</w:t>
      </w:r>
      <w:r w:rsidRPr="00A342B2">
        <w:rPr>
          <w:rFonts w:ascii="Cambria" w:hAnsi="Cambria" w:cstheme="minorHAnsi"/>
          <w:sz w:val="24"/>
          <w:szCs w:val="24"/>
        </w:rPr>
        <w:t xml:space="preserve"> napjáig, de az </w:t>
      </w:r>
      <w:r w:rsidR="00B158CE">
        <w:rPr>
          <w:rFonts w:ascii="Cambria" w:hAnsi="Cambria" w:cstheme="minorHAnsi"/>
          <w:sz w:val="24"/>
          <w:szCs w:val="24"/>
        </w:rPr>
        <w:t xml:space="preserve">erre </w:t>
      </w:r>
      <w:r w:rsidRPr="00A342B2">
        <w:rPr>
          <w:rFonts w:ascii="Cambria" w:hAnsi="Cambria" w:cstheme="minorHAnsi"/>
          <w:sz w:val="24"/>
          <w:szCs w:val="24"/>
        </w:rPr>
        <w:t xml:space="preserve">vonatkozó </w:t>
      </w:r>
    </w:p>
    <w:p w:rsidR="00720D6E" w:rsidRPr="00A342B2" w:rsidRDefault="00720D6E" w:rsidP="00B158CE">
      <w:pPr>
        <w:ind w:left="1416" w:firstLine="708"/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nyomtatványok és segédanyagok </w:t>
      </w:r>
      <w:r w:rsidR="00B158CE">
        <w:rPr>
          <w:rFonts w:ascii="Cambria" w:hAnsi="Cambria" w:cstheme="minorHAnsi"/>
          <w:sz w:val="24"/>
          <w:szCs w:val="24"/>
        </w:rPr>
        <w:t>átvételét követő 5 napot követően</w:t>
      </w:r>
    </w:p>
    <w:p w:rsidR="00720D6E" w:rsidRPr="00A342B2" w:rsidRDefault="00E411A1" w:rsidP="00A342B2">
      <w:pPr>
        <w:numPr>
          <w:ilvl w:val="0"/>
          <w:numId w:val="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>személyügyi referens</w:t>
      </w:r>
    </w:p>
    <w:p w:rsidR="00720D6E" w:rsidRPr="00A342B2" w:rsidRDefault="00E411A1" w:rsidP="00A342B2">
      <w:pPr>
        <w:numPr>
          <w:ilvl w:val="0"/>
          <w:numId w:val="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  <w:r w:rsidR="00720D6E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Létszámkeret meghatározása és adatszolgáltatás a költségvetési koncepcióhoz és a költségveté</w:t>
      </w:r>
      <w:r w:rsidR="00E411A1" w:rsidRPr="00A342B2">
        <w:rPr>
          <w:rFonts w:ascii="Cambria" w:hAnsi="Cambria" w:cstheme="minorHAnsi"/>
          <w:b/>
          <w:szCs w:val="24"/>
          <w:u w:val="none"/>
        </w:rPr>
        <w:t>si előirányzatok kialakításához</w:t>
      </w:r>
    </w:p>
    <w:p w:rsidR="00720D6E" w:rsidRPr="00A342B2" w:rsidRDefault="00720D6E" w:rsidP="00A342B2">
      <w:pPr>
        <w:pStyle w:val="Szvegtrzs"/>
        <w:numPr>
          <w:ilvl w:val="0"/>
          <w:numId w:val="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tárgyévet megelőző év </w:t>
      </w:r>
      <w:r w:rsidR="00E411A1" w:rsidRPr="00A342B2">
        <w:rPr>
          <w:rFonts w:ascii="Cambria" w:hAnsi="Cambria" w:cstheme="minorHAnsi"/>
          <w:szCs w:val="24"/>
          <w:u w:val="none"/>
        </w:rPr>
        <w:t>december 15</w:t>
      </w:r>
      <w:r w:rsidR="00FF087A" w:rsidRPr="00A342B2">
        <w:rPr>
          <w:rFonts w:ascii="Cambria" w:hAnsi="Cambria" w:cstheme="minorHAnsi"/>
          <w:szCs w:val="24"/>
          <w:u w:val="none"/>
        </w:rPr>
        <w:t>.</w:t>
      </w:r>
    </w:p>
    <w:p w:rsidR="00720D6E" w:rsidRPr="00A342B2" w:rsidRDefault="00E411A1" w:rsidP="00A342B2">
      <w:pPr>
        <w:pStyle w:val="Szvegtrzs"/>
        <w:numPr>
          <w:ilvl w:val="0"/>
          <w:numId w:val="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személyügyi referens</w:t>
      </w:r>
    </w:p>
    <w:p w:rsidR="00720D6E" w:rsidRPr="00A342B2" w:rsidRDefault="00E411A1" w:rsidP="00A342B2">
      <w:pPr>
        <w:pStyle w:val="Szvegtrzs"/>
        <w:numPr>
          <w:ilvl w:val="0"/>
          <w:numId w:val="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jc w:val="both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Egyéb juttatásokról</w:t>
      </w:r>
      <w:r w:rsidR="00DA18CA" w:rsidRPr="00A342B2">
        <w:rPr>
          <w:rFonts w:ascii="Cambria" w:hAnsi="Cambria" w:cstheme="minorHAnsi"/>
          <w:b/>
          <w:sz w:val="24"/>
          <w:szCs w:val="24"/>
        </w:rPr>
        <w:t>/kifizetésekről</w:t>
      </w:r>
      <w:r w:rsidRPr="00A342B2">
        <w:rPr>
          <w:rFonts w:ascii="Cambria" w:hAnsi="Cambria" w:cstheme="minorHAnsi"/>
          <w:b/>
          <w:sz w:val="24"/>
          <w:szCs w:val="24"/>
        </w:rPr>
        <w:t xml:space="preserve"> rendelkező</w:t>
      </w:r>
      <w:r w:rsidR="00DA18CA" w:rsidRPr="00A342B2">
        <w:rPr>
          <w:rFonts w:ascii="Cambria" w:hAnsi="Cambria" w:cstheme="minorHAnsi"/>
          <w:b/>
          <w:sz w:val="24"/>
          <w:szCs w:val="24"/>
        </w:rPr>
        <w:t xml:space="preserve"> irat</w:t>
      </w:r>
      <w:r w:rsidRPr="00A342B2">
        <w:rPr>
          <w:rFonts w:ascii="Cambria" w:hAnsi="Cambria" w:cstheme="minorHAnsi"/>
          <w:b/>
          <w:sz w:val="24"/>
          <w:szCs w:val="24"/>
        </w:rPr>
        <w:t xml:space="preserve"> továbbítása számfejtés céljából </w:t>
      </w:r>
      <w:r w:rsidR="00A342B2">
        <w:rPr>
          <w:rFonts w:ascii="Cambria" w:hAnsi="Cambria" w:cstheme="minorHAnsi"/>
          <w:b/>
          <w:sz w:val="24"/>
          <w:szCs w:val="24"/>
        </w:rPr>
        <w:t>Költségvetés és Számvitel</w:t>
      </w:r>
      <w:r w:rsidR="00B158CE">
        <w:rPr>
          <w:rFonts w:ascii="Cambria" w:hAnsi="Cambria" w:cstheme="minorHAnsi"/>
          <w:b/>
          <w:sz w:val="24"/>
          <w:szCs w:val="24"/>
        </w:rPr>
        <w:t>hez</w:t>
      </w:r>
    </w:p>
    <w:p w:rsidR="00720D6E" w:rsidRPr="00A342B2" w:rsidRDefault="00720D6E" w:rsidP="00A342B2">
      <w:pPr>
        <w:numPr>
          <w:ilvl w:val="0"/>
          <w:numId w:val="1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esedékesség időpontját megelőző 3 munkanappal korábban </w:t>
      </w:r>
    </w:p>
    <w:p w:rsidR="00720D6E" w:rsidRPr="00A342B2" w:rsidRDefault="00720D6E" w:rsidP="00A342B2">
      <w:pPr>
        <w:numPr>
          <w:ilvl w:val="0"/>
          <w:numId w:val="1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lastRenderedPageBreak/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 xml:space="preserve">személyügyi referens </w:t>
      </w:r>
    </w:p>
    <w:p w:rsidR="00720D6E" w:rsidRPr="00A342B2" w:rsidRDefault="00720D6E" w:rsidP="00A342B2">
      <w:pPr>
        <w:numPr>
          <w:ilvl w:val="0"/>
          <w:numId w:val="1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Költségvetés és Számvitel</w:t>
      </w:r>
      <w:r w:rsidR="00333EEC"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A342B2" w:rsidRPr="00A342B2" w:rsidRDefault="00A342B2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371A87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Informatika</w:t>
      </w:r>
    </w:p>
    <w:p w:rsidR="00720D6E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B158CE" w:rsidRPr="00A342B2" w:rsidRDefault="00B158CE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20D6E" w:rsidRPr="00A342B2" w:rsidRDefault="00720D6E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A hivatali számítógépekkel kapcsolatban felmerülő technikai gondok megoldása, egyéb informatikai segítség nyújtása</w:t>
      </w:r>
    </w:p>
    <w:p w:rsidR="00720D6E" w:rsidRPr="00A342B2" w:rsidRDefault="00720D6E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telefonos bejelentést követő egy órán belül </w:t>
      </w:r>
    </w:p>
    <w:p w:rsidR="00720D6E" w:rsidRPr="00A342B2" w:rsidRDefault="00B158CE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>felelős:</w:t>
      </w:r>
      <w:r>
        <w:rPr>
          <w:rFonts w:ascii="Cambria" w:hAnsi="Cambria" w:cstheme="minorHAnsi"/>
          <w:szCs w:val="24"/>
          <w:u w:val="none"/>
        </w:rPr>
        <w:tab/>
        <w:t>informatikus</w:t>
      </w:r>
    </w:p>
    <w:p w:rsidR="00720D6E" w:rsidRPr="00A342B2" w:rsidRDefault="00720D6E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hivatali munkatársak </w:t>
      </w:r>
    </w:p>
    <w:p w:rsidR="00333EEC" w:rsidRPr="00A342B2" w:rsidRDefault="00333EEC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333EEC" w:rsidRPr="00A342B2" w:rsidRDefault="00333EEC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Informatikai szakmai segítségnyújtás a hivatalt érintő beruházások, felújítások során a tervezéstől a megvalósításig a </w:t>
      </w:r>
      <w:r w:rsidR="00A342B2" w:rsidRPr="00A342B2">
        <w:rPr>
          <w:rFonts w:ascii="Cambria" w:hAnsi="Cambria" w:cstheme="minorHAnsi"/>
          <w:b/>
          <w:szCs w:val="24"/>
          <w:u w:val="none"/>
        </w:rPr>
        <w:t>Városfejlesztési Iroda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megkeresése alapján</w:t>
      </w:r>
    </w:p>
    <w:p w:rsidR="00333EEC" w:rsidRPr="00A342B2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egyedi</w:t>
      </w:r>
    </w:p>
    <w:p w:rsidR="00333EEC" w:rsidRPr="00A342B2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felelős: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B158CE">
        <w:rPr>
          <w:rFonts w:ascii="Cambria" w:hAnsi="Cambria" w:cstheme="minorHAnsi"/>
          <w:szCs w:val="24"/>
          <w:u w:val="none"/>
        </w:rPr>
        <w:t>informatikai üzemeltetési vezető</w:t>
      </w:r>
    </w:p>
    <w:p w:rsidR="00333EEC" w:rsidRPr="00A342B2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 w:rsidRPr="00A342B2">
        <w:rPr>
          <w:rFonts w:ascii="Cambria" w:hAnsi="Cambria" w:cstheme="minorHAnsi"/>
          <w:szCs w:val="24"/>
          <w:u w:val="none"/>
        </w:rPr>
        <w:t>Városfejlesztési Iroda</w:t>
      </w:r>
    </w:p>
    <w:p w:rsidR="00517095" w:rsidRPr="00A342B2" w:rsidRDefault="00517095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A342B2" w:rsidRPr="00A342B2" w:rsidRDefault="00A342B2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B158CE" w:rsidRDefault="00B158CE">
      <w:pPr>
        <w:rPr>
          <w:rFonts w:ascii="Cambria" w:hAnsi="Cambria" w:cstheme="minorHAnsi"/>
          <w:b/>
          <w:color w:val="948A54"/>
          <w:sz w:val="24"/>
          <w:szCs w:val="24"/>
        </w:rPr>
      </w:pPr>
      <w:r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B158CE" w:rsidRDefault="00B158C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B158CE" w:rsidRDefault="00B158C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POLGÁRMESTERI KABINET  </w:t>
      </w:r>
    </w:p>
    <w:p w:rsidR="007F2B76" w:rsidRPr="00A342B2" w:rsidRDefault="007F2B76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7F2B76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B158CE" w:rsidRPr="00A342B2" w:rsidRDefault="00B158CE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333EEC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–</w:t>
      </w: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7F2B76" w:rsidRPr="00A342B2" w:rsidRDefault="007F2B76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</w:p>
    <w:p w:rsidR="00987060" w:rsidRPr="00A342B2" w:rsidRDefault="00987060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987060" w:rsidRPr="00A342B2" w:rsidRDefault="00987060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333EEC" w:rsidRPr="00A342B2" w:rsidRDefault="00333EEC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333EEC" w:rsidRPr="00A342B2" w:rsidRDefault="00A342B2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VÁROSFEJLESZTÉSI IRODA</w:t>
      </w:r>
    </w:p>
    <w:p w:rsidR="00333EEC" w:rsidRPr="00A342B2" w:rsidRDefault="00333EEC" w:rsidP="00A342B2">
      <w:pPr>
        <w:jc w:val="center"/>
        <w:rPr>
          <w:rFonts w:ascii="Cambria" w:hAnsi="Cambria" w:cstheme="minorHAnsi"/>
          <w:color w:val="948A54"/>
          <w:sz w:val="24"/>
          <w:szCs w:val="24"/>
        </w:rPr>
      </w:pPr>
      <w:r w:rsidRPr="00A342B2">
        <w:rPr>
          <w:rFonts w:ascii="Cambria" w:hAnsi="Cambria" w:cstheme="minorHAnsi"/>
          <w:color w:val="948A54"/>
          <w:sz w:val="24"/>
          <w:szCs w:val="24"/>
        </w:rPr>
        <w:t>kötelezettségei, feladatai a társirodák tevékenységéhez kapcsolódóan</w:t>
      </w:r>
    </w:p>
    <w:p w:rsidR="00333EEC" w:rsidRPr="00A342B2" w:rsidRDefault="00333EEC" w:rsidP="00A342B2">
      <w:pPr>
        <w:pStyle w:val="Szvegtrzsbehzssal"/>
        <w:rPr>
          <w:rFonts w:ascii="Cambria" w:hAnsi="Cambria" w:cstheme="minorHAnsi"/>
          <w:szCs w:val="24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szCs w:val="24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 xml:space="preserve">Műszaki kérdésekben állásfoglalás a </w:t>
      </w:r>
      <w:r w:rsidR="00A342B2">
        <w:rPr>
          <w:rFonts w:ascii="Cambria" w:hAnsi="Cambria" w:cstheme="minorHAnsi"/>
          <w:b/>
          <w:szCs w:val="24"/>
        </w:rPr>
        <w:t>Vagyonkezelés</w:t>
      </w:r>
      <w:r w:rsidRPr="00A342B2">
        <w:rPr>
          <w:rFonts w:ascii="Cambria" w:hAnsi="Cambria" w:cstheme="minorHAnsi"/>
          <w:b/>
          <w:szCs w:val="24"/>
        </w:rPr>
        <w:t xml:space="preserve"> megkeresésére</w:t>
      </w:r>
    </w:p>
    <w:p w:rsidR="00333EEC" w:rsidRPr="00A342B2" w:rsidRDefault="00333EEC" w:rsidP="00A342B2">
      <w:pPr>
        <w:numPr>
          <w:ilvl w:val="0"/>
          <w:numId w:val="6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megkeresést követő 30 napon belül </w:t>
      </w:r>
    </w:p>
    <w:p w:rsidR="00333EEC" w:rsidRPr="00A342B2" w:rsidRDefault="00333EEC" w:rsidP="00A342B2">
      <w:pPr>
        <w:numPr>
          <w:ilvl w:val="0"/>
          <w:numId w:val="6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 w:rsidRPr="00A342B2">
        <w:rPr>
          <w:rFonts w:ascii="Cambria" w:hAnsi="Cambria" w:cstheme="minorHAnsi"/>
          <w:sz w:val="24"/>
          <w:szCs w:val="24"/>
        </w:rPr>
        <w:t>Városfejlesztési Iroda</w:t>
      </w:r>
    </w:p>
    <w:p w:rsidR="00333EEC" w:rsidRPr="00A342B2" w:rsidRDefault="00333EEC" w:rsidP="00A342B2">
      <w:pPr>
        <w:numPr>
          <w:ilvl w:val="0"/>
          <w:numId w:val="6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Vagyonkezelés</w:t>
      </w:r>
    </w:p>
    <w:p w:rsidR="00333EEC" w:rsidRPr="00A342B2" w:rsidRDefault="00333EEC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333EEC" w:rsidRPr="00A342B2" w:rsidRDefault="00333EEC" w:rsidP="00A342B2">
      <w:pPr>
        <w:pStyle w:val="Szvegtrzsbehzssal2"/>
        <w:ind w:left="0" w:firstLine="0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Az ingatlanvagyon-kataszter folyamatos vezetéséhez önkormányzati út- és járdaépítés, felújítás műszaki adatainak közlése helyrajzi számonként történő bontásban</w:t>
      </w:r>
    </w:p>
    <w:p w:rsidR="00333EEC" w:rsidRPr="00A342B2" w:rsidRDefault="00333EEC" w:rsidP="00A342B2">
      <w:pPr>
        <w:numPr>
          <w:ilvl w:val="0"/>
          <w:numId w:val="7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aktiváláskor</w:t>
      </w:r>
    </w:p>
    <w:p w:rsidR="00333EEC" w:rsidRPr="00A342B2" w:rsidRDefault="00333EEC" w:rsidP="00A342B2">
      <w:pPr>
        <w:numPr>
          <w:ilvl w:val="0"/>
          <w:numId w:val="7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</w:r>
      <w:r w:rsidR="00B158CE">
        <w:rPr>
          <w:rFonts w:ascii="Cambria" w:hAnsi="Cambria" w:cstheme="minorHAnsi"/>
          <w:sz w:val="24"/>
          <w:szCs w:val="24"/>
        </w:rPr>
        <w:t>v</w:t>
      </w:r>
      <w:r w:rsidR="00A342B2" w:rsidRPr="00A342B2">
        <w:rPr>
          <w:rFonts w:ascii="Cambria" w:hAnsi="Cambria" w:cstheme="minorHAnsi"/>
          <w:sz w:val="24"/>
          <w:szCs w:val="24"/>
        </w:rPr>
        <w:t xml:space="preserve">árosfejlesztési </w:t>
      </w:r>
      <w:r w:rsidRPr="00A342B2">
        <w:rPr>
          <w:rFonts w:ascii="Cambria" w:hAnsi="Cambria" w:cstheme="minorHAnsi"/>
          <w:sz w:val="24"/>
          <w:szCs w:val="24"/>
        </w:rPr>
        <w:t>ügyintéző</w:t>
      </w:r>
    </w:p>
    <w:p w:rsidR="00333EEC" w:rsidRPr="00A342B2" w:rsidRDefault="00333EEC" w:rsidP="00A342B2">
      <w:pPr>
        <w:numPr>
          <w:ilvl w:val="0"/>
          <w:numId w:val="7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A342B2">
        <w:rPr>
          <w:rFonts w:ascii="Cambria" w:hAnsi="Cambria" w:cstheme="minorHAnsi"/>
          <w:sz w:val="24"/>
          <w:szCs w:val="24"/>
        </w:rPr>
        <w:t>Vagyonkezelés</w:t>
      </w:r>
      <w:r w:rsidRPr="00A342B2">
        <w:rPr>
          <w:rFonts w:ascii="Cambria" w:hAnsi="Cambria" w:cstheme="minorHAnsi"/>
          <w:sz w:val="24"/>
          <w:szCs w:val="24"/>
        </w:rPr>
        <w:t xml:space="preserve">  </w:t>
      </w:r>
    </w:p>
    <w:p w:rsidR="00333EEC" w:rsidRPr="00A342B2" w:rsidRDefault="00333EEC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Közterület-használat, közterület-hasznosítás bérleti szerződések leadása</w:t>
      </w:r>
    </w:p>
    <w:p w:rsidR="00333EEC" w:rsidRPr="00A342B2" w:rsidRDefault="00333EEC" w:rsidP="00A342B2">
      <w:pPr>
        <w:pStyle w:val="Szvegtrzsbehzssal"/>
        <w:numPr>
          <w:ilvl w:val="0"/>
          <w:numId w:val="7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megkötést követő 3 munkanapon belül</w:t>
      </w:r>
    </w:p>
    <w:p w:rsidR="00333EEC" w:rsidRPr="00A342B2" w:rsidRDefault="00333EEC" w:rsidP="00A342B2">
      <w:pPr>
        <w:pStyle w:val="Szvegtrzsbehzssal"/>
        <w:numPr>
          <w:ilvl w:val="0"/>
          <w:numId w:val="7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B158CE">
        <w:rPr>
          <w:rFonts w:ascii="Cambria" w:hAnsi="Cambria" w:cstheme="minorHAnsi"/>
          <w:szCs w:val="24"/>
        </w:rPr>
        <w:t>v</w:t>
      </w:r>
      <w:r w:rsidR="00A342B2" w:rsidRPr="00A342B2">
        <w:rPr>
          <w:rFonts w:ascii="Cambria" w:hAnsi="Cambria" w:cstheme="minorHAnsi"/>
          <w:szCs w:val="24"/>
        </w:rPr>
        <w:t>árosfejlesztési</w:t>
      </w:r>
      <w:r w:rsidR="00B158CE">
        <w:rPr>
          <w:rFonts w:ascii="Cambria" w:hAnsi="Cambria" w:cstheme="minorHAnsi"/>
          <w:szCs w:val="24"/>
        </w:rPr>
        <w:t xml:space="preserve"> ügyintéző</w:t>
      </w:r>
    </w:p>
    <w:p w:rsidR="00333EEC" w:rsidRPr="00A342B2" w:rsidRDefault="00333EEC" w:rsidP="00A342B2">
      <w:pPr>
        <w:pStyle w:val="Szvegtrzsbehzssal"/>
        <w:numPr>
          <w:ilvl w:val="0"/>
          <w:numId w:val="73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</w:p>
    <w:p w:rsidR="00333EEC" w:rsidRPr="00A342B2" w:rsidRDefault="00333EEC" w:rsidP="00A342B2">
      <w:pPr>
        <w:pStyle w:val="Szvegtrzsbehzssal"/>
        <w:rPr>
          <w:rFonts w:ascii="Cambria" w:hAnsi="Cambria" w:cstheme="minorHAnsi"/>
          <w:szCs w:val="24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Fakivágási engedélyek leadása</w:t>
      </w:r>
    </w:p>
    <w:p w:rsidR="00333EEC" w:rsidRPr="00A342B2" w:rsidRDefault="00333EEC" w:rsidP="00A342B2">
      <w:pPr>
        <w:pStyle w:val="Szvegtrzsbehzssal"/>
        <w:numPr>
          <w:ilvl w:val="0"/>
          <w:numId w:val="74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a kiadást követő 3 munkanapon belül</w:t>
      </w:r>
    </w:p>
    <w:p w:rsidR="00333EEC" w:rsidRPr="00A342B2" w:rsidRDefault="00333EEC" w:rsidP="00A342B2">
      <w:pPr>
        <w:pStyle w:val="Szvegtrzsbehzssal"/>
        <w:numPr>
          <w:ilvl w:val="0"/>
          <w:numId w:val="74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B158CE">
        <w:rPr>
          <w:rFonts w:ascii="Cambria" w:hAnsi="Cambria" w:cstheme="minorHAnsi"/>
          <w:szCs w:val="24"/>
        </w:rPr>
        <w:t>v</w:t>
      </w:r>
      <w:r w:rsidR="00A342B2" w:rsidRPr="00A342B2">
        <w:rPr>
          <w:rFonts w:ascii="Cambria" w:hAnsi="Cambria" w:cstheme="minorHAnsi"/>
          <w:szCs w:val="24"/>
        </w:rPr>
        <w:t xml:space="preserve">árosfejlesztési </w:t>
      </w:r>
      <w:r w:rsidRPr="00A342B2">
        <w:rPr>
          <w:rFonts w:ascii="Cambria" w:hAnsi="Cambria" w:cstheme="minorHAnsi"/>
          <w:szCs w:val="24"/>
        </w:rPr>
        <w:t>ügyintéző</w:t>
      </w:r>
    </w:p>
    <w:p w:rsidR="00333EEC" w:rsidRPr="00A342B2" w:rsidRDefault="00333EEC" w:rsidP="00A342B2">
      <w:pPr>
        <w:pStyle w:val="Szvegtrzsbehzssal"/>
        <w:numPr>
          <w:ilvl w:val="0"/>
          <w:numId w:val="74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</w:p>
    <w:p w:rsidR="00333EEC" w:rsidRPr="00A342B2" w:rsidRDefault="00333EEC" w:rsidP="00A342B2">
      <w:pPr>
        <w:pStyle w:val="Szvegtrzsbehzssal"/>
        <w:rPr>
          <w:rFonts w:ascii="Cambria" w:hAnsi="Cambria" w:cstheme="minorHAnsi"/>
          <w:szCs w:val="24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Közműépítés, rekonstrukció során kiadott engedélyek leadása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a kiadást követő 3 munkanapon belül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B158CE">
        <w:rPr>
          <w:rFonts w:ascii="Cambria" w:hAnsi="Cambria" w:cstheme="minorHAnsi"/>
          <w:szCs w:val="24"/>
        </w:rPr>
        <w:t>v</w:t>
      </w:r>
      <w:r w:rsidR="00A342B2" w:rsidRPr="00A342B2">
        <w:rPr>
          <w:rFonts w:ascii="Cambria" w:hAnsi="Cambria" w:cstheme="minorHAnsi"/>
          <w:szCs w:val="24"/>
        </w:rPr>
        <w:t xml:space="preserve">árosfejlesztési </w:t>
      </w:r>
      <w:r w:rsidRPr="00A342B2">
        <w:rPr>
          <w:rFonts w:ascii="Cambria" w:hAnsi="Cambria" w:cstheme="minorHAnsi"/>
          <w:szCs w:val="24"/>
        </w:rPr>
        <w:t>ügyintéző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Közterület-felügyelet</w:t>
      </w:r>
    </w:p>
    <w:p w:rsidR="00333EEC" w:rsidRPr="00A342B2" w:rsidRDefault="00333EEC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333EEC" w:rsidRPr="00A342B2" w:rsidRDefault="00333EEC" w:rsidP="00A342B2">
      <w:pPr>
        <w:pStyle w:val="Szvegtrzsbehzssal"/>
        <w:rPr>
          <w:rFonts w:ascii="Cambria" w:hAnsi="Cambria" w:cstheme="minorHAnsi"/>
          <w:b/>
          <w:szCs w:val="24"/>
        </w:rPr>
      </w:pPr>
      <w:r w:rsidRPr="00A342B2">
        <w:rPr>
          <w:rFonts w:ascii="Cambria" w:hAnsi="Cambria" w:cstheme="minorHAnsi"/>
          <w:b/>
          <w:szCs w:val="24"/>
        </w:rPr>
        <w:t>Kötelezettségvállalásra irányuló szerződések leadása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aláírást követően, illetve legkésőbb a kötelezettségvállalás teljesítéséig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B158CE">
        <w:rPr>
          <w:rFonts w:ascii="Cambria" w:hAnsi="Cambria" w:cstheme="minorHAnsi"/>
          <w:szCs w:val="24"/>
        </w:rPr>
        <w:t>vá</w:t>
      </w:r>
      <w:r w:rsidR="00A342B2" w:rsidRPr="00A342B2">
        <w:rPr>
          <w:rFonts w:ascii="Cambria" w:hAnsi="Cambria" w:cstheme="minorHAnsi"/>
          <w:szCs w:val="24"/>
        </w:rPr>
        <w:t>rosfejlesztési</w:t>
      </w:r>
      <w:r w:rsidRPr="00A342B2">
        <w:rPr>
          <w:rFonts w:ascii="Cambria" w:hAnsi="Cambria" w:cstheme="minorHAnsi"/>
          <w:szCs w:val="24"/>
        </w:rPr>
        <w:t xml:space="preserve"> ügyintézők, pályázati referens, pályázati ügyintéző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Költségvetés és Számvitel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333EEC" w:rsidRPr="00A342B2" w:rsidRDefault="00333EEC" w:rsidP="00A342B2">
      <w:pPr>
        <w:pStyle w:val="Szvegtrzsbehzssal"/>
        <w:rPr>
          <w:rFonts w:ascii="Cambria" w:hAnsi="Cambria" w:cstheme="minorHAnsi"/>
          <w:szCs w:val="24"/>
        </w:rPr>
      </w:pPr>
    </w:p>
    <w:p w:rsidR="00333EEC" w:rsidRPr="00A342B2" w:rsidRDefault="00333EEC" w:rsidP="00A342B2">
      <w:pPr>
        <w:pStyle w:val="Szvegtrzs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Intézményfelújítási keret felhasználásáról kimutatás átadása a </w:t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B158CE">
        <w:rPr>
          <w:rFonts w:ascii="Cambria" w:hAnsi="Cambria" w:cstheme="minorHAnsi"/>
          <w:szCs w:val="24"/>
          <w:u w:val="none"/>
        </w:rPr>
        <w:t>ne</w:t>
      </w:r>
      <w:r w:rsidRPr="00A342B2">
        <w:rPr>
          <w:rFonts w:ascii="Cambria" w:hAnsi="Cambria" w:cstheme="minorHAnsi"/>
          <w:szCs w:val="24"/>
          <w:u w:val="none"/>
        </w:rPr>
        <w:t>k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határidő: </w:t>
      </w:r>
      <w:r w:rsidRPr="00A342B2">
        <w:rPr>
          <w:rFonts w:ascii="Cambria" w:hAnsi="Cambria" w:cstheme="minorHAnsi"/>
          <w:szCs w:val="24"/>
        </w:rPr>
        <w:tab/>
        <w:t>a keretfelhasználás módosulása esetén, 3 munkanapon belül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>felelős:</w:t>
      </w:r>
      <w:r w:rsidRPr="00A342B2">
        <w:rPr>
          <w:rFonts w:ascii="Cambria" w:hAnsi="Cambria" w:cstheme="minorHAnsi"/>
          <w:szCs w:val="24"/>
        </w:rPr>
        <w:tab/>
      </w:r>
      <w:r w:rsidR="00B158CE">
        <w:rPr>
          <w:rFonts w:ascii="Cambria" w:hAnsi="Cambria" w:cstheme="minorHAnsi"/>
          <w:szCs w:val="24"/>
        </w:rPr>
        <w:t>v</w:t>
      </w:r>
      <w:r w:rsidR="00A342B2" w:rsidRPr="00A342B2">
        <w:rPr>
          <w:rFonts w:ascii="Cambria" w:hAnsi="Cambria" w:cstheme="minorHAnsi"/>
          <w:szCs w:val="24"/>
        </w:rPr>
        <w:t xml:space="preserve">árosfejlesztési </w:t>
      </w:r>
      <w:r w:rsidRPr="00A342B2">
        <w:rPr>
          <w:rFonts w:ascii="Cambria" w:hAnsi="Cambria" w:cstheme="minorHAnsi"/>
          <w:szCs w:val="24"/>
        </w:rPr>
        <w:t>ügyintéző</w:t>
      </w:r>
    </w:p>
    <w:p w:rsidR="00333EEC" w:rsidRPr="00A342B2" w:rsidRDefault="00333EEC" w:rsidP="00A342B2">
      <w:pPr>
        <w:pStyle w:val="Szvegtrzsbehzssal"/>
        <w:numPr>
          <w:ilvl w:val="0"/>
          <w:numId w:val="75"/>
        </w:numPr>
        <w:rPr>
          <w:rFonts w:ascii="Cambria" w:hAnsi="Cambria" w:cstheme="minorHAnsi"/>
          <w:szCs w:val="24"/>
        </w:rPr>
      </w:pPr>
      <w:r w:rsidRPr="00A342B2">
        <w:rPr>
          <w:rFonts w:ascii="Cambria" w:hAnsi="Cambria" w:cstheme="minorHAnsi"/>
          <w:szCs w:val="24"/>
        </w:rPr>
        <w:t xml:space="preserve">kapja:  </w:t>
      </w:r>
      <w:r w:rsidRPr="00A342B2">
        <w:rPr>
          <w:rFonts w:ascii="Cambria" w:hAnsi="Cambria" w:cstheme="minorHAnsi"/>
          <w:szCs w:val="24"/>
        </w:rPr>
        <w:tab/>
      </w:r>
      <w:r w:rsidR="00A342B2">
        <w:rPr>
          <w:rFonts w:ascii="Cambria" w:hAnsi="Cambria" w:cstheme="minorHAnsi"/>
          <w:szCs w:val="24"/>
        </w:rPr>
        <w:t>Költségvetés és Számvitel</w:t>
      </w:r>
      <w:r w:rsidRPr="00A342B2">
        <w:rPr>
          <w:rFonts w:ascii="Cambria" w:hAnsi="Cambria" w:cstheme="minorHAnsi"/>
          <w:szCs w:val="24"/>
        </w:rPr>
        <w:t xml:space="preserve"> </w:t>
      </w:r>
    </w:p>
    <w:p w:rsidR="00333EEC" w:rsidRPr="00A342B2" w:rsidRDefault="00333EEC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A342B2" w:rsidRPr="00A342B2" w:rsidRDefault="00A342B2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333EEC" w:rsidRPr="00A342B2" w:rsidRDefault="00333EEC" w:rsidP="00A342B2">
      <w:pPr>
        <w:shd w:val="clear" w:color="auto" w:fill="FFF2CC" w:themeFill="accent4" w:themeFillTint="33"/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Pályázati referens</w:t>
      </w:r>
    </w:p>
    <w:p w:rsidR="00333EEC" w:rsidRPr="00A342B2" w:rsidRDefault="00333EEC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B158CE" w:rsidRDefault="00B158CE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</w:p>
    <w:p w:rsidR="00333EEC" w:rsidRPr="00A342B2" w:rsidRDefault="00333EEC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Pályázatokról tájékoztatás (pályázatregiszter portálra) </w:t>
      </w:r>
    </w:p>
    <w:p w:rsidR="00B158CE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tárgyévet követően, képviselő-testület általi elfogadás után 5 napon </w:t>
      </w:r>
    </w:p>
    <w:p w:rsidR="00333EEC" w:rsidRPr="00A342B2" w:rsidRDefault="00333EEC" w:rsidP="00B158CE">
      <w:pPr>
        <w:pStyle w:val="Szvegtrzs"/>
        <w:ind w:left="1773" w:firstLine="351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belül  </w:t>
      </w:r>
    </w:p>
    <w:p w:rsidR="00333EEC" w:rsidRPr="00A342B2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pályázati referens</w:t>
      </w:r>
    </w:p>
    <w:p w:rsidR="00333EEC" w:rsidRPr="00A342B2" w:rsidRDefault="00333EEC" w:rsidP="00A342B2">
      <w:pPr>
        <w:pStyle w:val="Szvegtrzs"/>
        <w:numPr>
          <w:ilvl w:val="0"/>
          <w:numId w:val="1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>elektronikus szervezési ügyintéző</w:t>
      </w:r>
    </w:p>
    <w:p w:rsidR="00DA18CA" w:rsidRPr="00A342B2" w:rsidRDefault="00DA18CA" w:rsidP="00A342B2">
      <w:pPr>
        <w:ind w:left="426" w:hanging="426"/>
        <w:rPr>
          <w:rFonts w:ascii="Cambria" w:hAnsi="Cambria" w:cstheme="minorHAnsi"/>
          <w:b/>
          <w:sz w:val="24"/>
          <w:szCs w:val="24"/>
          <w:highlight w:val="lightGray"/>
        </w:rPr>
      </w:pP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sz w:val="24"/>
          <w:szCs w:val="24"/>
        </w:rPr>
      </w:pPr>
    </w:p>
    <w:p w:rsidR="00987060" w:rsidRPr="00A342B2" w:rsidRDefault="00987060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987060" w:rsidRPr="00A342B2" w:rsidRDefault="00987060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987060" w:rsidRPr="00A342B2" w:rsidRDefault="00987060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V</w:t>
      </w:r>
      <w:r w:rsidR="00371A87" w:rsidRPr="00A342B2">
        <w:rPr>
          <w:rFonts w:ascii="Cambria" w:hAnsi="Cambria" w:cstheme="minorHAnsi"/>
          <w:b/>
          <w:color w:val="948A54"/>
          <w:sz w:val="24"/>
          <w:szCs w:val="24"/>
        </w:rPr>
        <w:t>ALAMENNYI IRODA</w:t>
      </w:r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 </w:t>
      </w: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kötelezettségei, feladatai a társirodák tevékenységéhez kapcsolódóan</w:t>
      </w: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371A87" w:rsidRPr="00A342B2" w:rsidRDefault="00371A87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Szabadságolási ütemterv elkészítése</w:t>
      </w:r>
    </w:p>
    <w:p w:rsidR="00720D6E" w:rsidRPr="00A342B2" w:rsidRDefault="00720D6E" w:rsidP="00A342B2">
      <w:pPr>
        <w:pStyle w:val="Szvegtrzs"/>
        <w:numPr>
          <w:ilvl w:val="0"/>
          <w:numId w:val="79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 </w:t>
      </w:r>
      <w:r w:rsidRPr="00A342B2">
        <w:rPr>
          <w:rFonts w:ascii="Cambria" w:hAnsi="Cambria" w:cstheme="minorHAnsi"/>
          <w:szCs w:val="24"/>
          <w:u w:val="none"/>
        </w:rPr>
        <w:tab/>
        <w:t>tárgyév február 28</w:t>
      </w:r>
      <w:r w:rsidR="00320878" w:rsidRPr="00A342B2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720D6E" w:rsidRPr="00A342B2" w:rsidRDefault="00720D6E" w:rsidP="00A342B2">
      <w:pPr>
        <w:pStyle w:val="Szvegtrzs"/>
        <w:numPr>
          <w:ilvl w:val="0"/>
          <w:numId w:val="79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szervezeti egység vezetője </w:t>
      </w:r>
    </w:p>
    <w:p w:rsidR="00720D6E" w:rsidRPr="00A342B2" w:rsidRDefault="00720D6E" w:rsidP="00A342B2">
      <w:pPr>
        <w:pStyle w:val="Szvegtrzs"/>
        <w:numPr>
          <w:ilvl w:val="0"/>
          <w:numId w:val="79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személyügyi referens </w:t>
      </w:r>
    </w:p>
    <w:p w:rsidR="00720D6E" w:rsidRPr="00A342B2" w:rsidRDefault="00720D6E" w:rsidP="00A342B2">
      <w:pPr>
        <w:pStyle w:val="Szvegtrzs"/>
        <w:jc w:val="left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jc w:val="left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Köztisztviselők </w:t>
      </w:r>
      <w:r w:rsidR="00320878" w:rsidRPr="00A342B2">
        <w:rPr>
          <w:rFonts w:ascii="Cambria" w:hAnsi="Cambria" w:cstheme="minorHAnsi"/>
          <w:b/>
          <w:szCs w:val="24"/>
          <w:u w:val="none"/>
        </w:rPr>
        <w:t xml:space="preserve">féléves munkateljesítményének értékelése, illetve a következő félév </w:t>
      </w:r>
      <w:r w:rsidRPr="00A342B2">
        <w:rPr>
          <w:rFonts w:ascii="Cambria" w:hAnsi="Cambria" w:cstheme="minorHAnsi"/>
          <w:b/>
          <w:szCs w:val="24"/>
          <w:u w:val="none"/>
        </w:rPr>
        <w:t>teljesítménykövetelményének meghatározása</w:t>
      </w:r>
    </w:p>
    <w:p w:rsidR="00720D6E" w:rsidRPr="00A342B2" w:rsidRDefault="00720D6E" w:rsidP="00A342B2">
      <w:pPr>
        <w:pStyle w:val="Szvegtrzs"/>
        <w:numPr>
          <w:ilvl w:val="0"/>
          <w:numId w:val="80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tárgyév </w:t>
      </w:r>
      <w:r w:rsidR="00320878" w:rsidRPr="00A342B2">
        <w:rPr>
          <w:rFonts w:ascii="Cambria" w:hAnsi="Cambria" w:cstheme="minorHAnsi"/>
          <w:szCs w:val="24"/>
          <w:u w:val="none"/>
        </w:rPr>
        <w:t>január 31. és július 15.</w:t>
      </w:r>
      <w:r w:rsidRPr="00A342B2">
        <w:rPr>
          <w:rFonts w:ascii="Cambria" w:hAnsi="Cambria" w:cstheme="minorHAnsi"/>
          <w:szCs w:val="24"/>
          <w:u w:val="none"/>
        </w:rPr>
        <w:t xml:space="preserve"> napjáig</w:t>
      </w:r>
    </w:p>
    <w:p w:rsidR="00720D6E" w:rsidRPr="00A342B2" w:rsidRDefault="00720D6E" w:rsidP="00A342B2">
      <w:pPr>
        <w:pStyle w:val="Szvegtrzs"/>
        <w:numPr>
          <w:ilvl w:val="0"/>
          <w:numId w:val="80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valamennyi szervezeti egység vezetője</w:t>
      </w:r>
    </w:p>
    <w:p w:rsidR="00720D6E" w:rsidRPr="00A342B2" w:rsidRDefault="00720D6E" w:rsidP="00A342B2">
      <w:pPr>
        <w:pStyle w:val="Szvegtrzs"/>
        <w:numPr>
          <w:ilvl w:val="0"/>
          <w:numId w:val="80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személyügyi referens </w:t>
      </w:r>
    </w:p>
    <w:p w:rsidR="00320878" w:rsidRPr="00A342B2" w:rsidRDefault="00320878" w:rsidP="00A342B2">
      <w:pPr>
        <w:pStyle w:val="Szvegtrzs"/>
        <w:jc w:val="left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jc w:val="left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A ki nem adott szabadságok mértékének meghatározása személyenként</w:t>
      </w:r>
    </w:p>
    <w:p w:rsidR="00720D6E" w:rsidRPr="00A342B2" w:rsidRDefault="00720D6E" w:rsidP="00A342B2">
      <w:pPr>
        <w:pStyle w:val="Szvegtrzs"/>
        <w:numPr>
          <w:ilvl w:val="0"/>
          <w:numId w:val="82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tárgyévet követő év január 31</w:t>
      </w:r>
      <w:r w:rsidR="00320878" w:rsidRPr="00A342B2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720D6E" w:rsidRPr="00A342B2" w:rsidRDefault="00720D6E" w:rsidP="00A342B2">
      <w:pPr>
        <w:pStyle w:val="Szvegtrzs"/>
        <w:numPr>
          <w:ilvl w:val="0"/>
          <w:numId w:val="82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irodavezető </w:t>
      </w:r>
    </w:p>
    <w:p w:rsidR="00720D6E" w:rsidRPr="00A342B2" w:rsidRDefault="00720D6E" w:rsidP="00A342B2">
      <w:pPr>
        <w:pStyle w:val="Szvegtrzs"/>
        <w:numPr>
          <w:ilvl w:val="0"/>
          <w:numId w:val="82"/>
        </w:numPr>
        <w:jc w:val="left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személyügyi referens </w:t>
      </w:r>
    </w:p>
    <w:p w:rsidR="00720D6E" w:rsidRPr="00A342B2" w:rsidRDefault="00720D6E" w:rsidP="00A342B2">
      <w:pPr>
        <w:pStyle w:val="Szvegtrzs"/>
        <w:ind w:left="426" w:hanging="426"/>
        <w:jc w:val="left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jc w:val="left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A beszámolókhoz szöveges értékelések leadása </w:t>
      </w:r>
    </w:p>
    <w:p w:rsidR="00720D6E" w:rsidRPr="00A342B2" w:rsidRDefault="00720D6E" w:rsidP="00A342B2">
      <w:pPr>
        <w:pStyle w:val="Szvegtrzs"/>
        <w:numPr>
          <w:ilvl w:val="0"/>
          <w:numId w:val="8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pénzügyi adatszolgáltatást követő 5 napon belül </w:t>
      </w:r>
    </w:p>
    <w:p w:rsidR="00720D6E" w:rsidRPr="00A342B2" w:rsidRDefault="00720D6E" w:rsidP="00A342B2">
      <w:pPr>
        <w:pStyle w:val="Szvegtrzs"/>
        <w:numPr>
          <w:ilvl w:val="0"/>
          <w:numId w:val="8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</w:t>
      </w:r>
      <w:r w:rsidR="00B26D47" w:rsidRPr="00A342B2">
        <w:rPr>
          <w:rFonts w:ascii="Cambria" w:hAnsi="Cambria" w:cstheme="minorHAnsi"/>
          <w:szCs w:val="24"/>
          <w:u w:val="none"/>
        </w:rPr>
        <w:t xml:space="preserve">szervezeti egység vezetője </w:t>
      </w:r>
    </w:p>
    <w:p w:rsidR="00720D6E" w:rsidRPr="00A342B2" w:rsidRDefault="00720D6E" w:rsidP="00A342B2">
      <w:pPr>
        <w:pStyle w:val="Szvegtrzs"/>
        <w:numPr>
          <w:ilvl w:val="0"/>
          <w:numId w:val="8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ab/>
      </w:r>
    </w:p>
    <w:p w:rsidR="00720D6E" w:rsidRPr="00A342B2" w:rsidRDefault="00720D6E" w:rsidP="00A342B2">
      <w:pPr>
        <w:pStyle w:val="Szvegtrzs"/>
        <w:ind w:left="426" w:hanging="426"/>
        <w:jc w:val="left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Irodaszer-igénylések leadása</w:t>
      </w:r>
    </w:p>
    <w:p w:rsidR="00720D6E" w:rsidRPr="00A342B2" w:rsidRDefault="007A14AC" w:rsidP="00A342B2">
      <w:pPr>
        <w:pStyle w:val="Szvegtrzs"/>
        <w:numPr>
          <w:ilvl w:val="0"/>
          <w:numId w:val="84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határidő: </w:t>
      </w:r>
      <w:r>
        <w:rPr>
          <w:rFonts w:ascii="Cambria" w:hAnsi="Cambria" w:cstheme="minorHAnsi"/>
          <w:szCs w:val="24"/>
          <w:u w:val="none"/>
        </w:rPr>
        <w:tab/>
        <w:t>minden év március 31. napjáig</w:t>
      </w:r>
    </w:p>
    <w:p w:rsidR="00720D6E" w:rsidRPr="00A342B2" w:rsidRDefault="00720D6E" w:rsidP="00A342B2">
      <w:pPr>
        <w:pStyle w:val="Szvegtrzs"/>
        <w:numPr>
          <w:ilvl w:val="0"/>
          <w:numId w:val="84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szervezeti egység vezetője </w:t>
      </w:r>
    </w:p>
    <w:p w:rsidR="00720D6E" w:rsidRPr="00A342B2" w:rsidRDefault="007A14AC" w:rsidP="00A342B2">
      <w:pPr>
        <w:pStyle w:val="Szvegtrzs"/>
        <w:numPr>
          <w:ilvl w:val="0"/>
          <w:numId w:val="84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kapja:  </w:t>
      </w:r>
      <w:r>
        <w:rPr>
          <w:rFonts w:ascii="Cambria" w:hAnsi="Cambria" w:cstheme="minorHAnsi"/>
          <w:szCs w:val="24"/>
          <w:u w:val="none"/>
        </w:rPr>
        <w:tab/>
        <w:t>szervezési ügyintéző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Költségvetési koncepció és költségvetés készítéséhez adatszolgáltatás</w:t>
      </w:r>
    </w:p>
    <w:p w:rsidR="00720D6E" w:rsidRPr="00A342B2" w:rsidRDefault="00720D6E" w:rsidP="00A342B2">
      <w:pPr>
        <w:pStyle w:val="Szvegtrzs"/>
        <w:numPr>
          <w:ilvl w:val="0"/>
          <w:numId w:val="8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körlevélben feltüntetett határidő </w:t>
      </w:r>
    </w:p>
    <w:p w:rsidR="00720D6E" w:rsidRPr="00A342B2" w:rsidRDefault="00720D6E" w:rsidP="00A342B2">
      <w:pPr>
        <w:pStyle w:val="Szvegtrzs"/>
        <w:numPr>
          <w:ilvl w:val="0"/>
          <w:numId w:val="8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szervezeti egység vezetője </w:t>
      </w:r>
    </w:p>
    <w:p w:rsidR="00720D6E" w:rsidRPr="00A342B2" w:rsidRDefault="00720D6E" w:rsidP="00A342B2">
      <w:pPr>
        <w:pStyle w:val="Szvegtrzs"/>
        <w:numPr>
          <w:ilvl w:val="0"/>
          <w:numId w:val="8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7A14AC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Bevételekhez és kiadásokhoz kapcsolódó szerződések leadása a </w:t>
      </w:r>
      <w:r w:rsidR="007A14AC">
        <w:rPr>
          <w:rFonts w:ascii="Cambria" w:hAnsi="Cambria" w:cstheme="minorHAnsi"/>
          <w:b/>
          <w:szCs w:val="24"/>
          <w:u w:val="none"/>
        </w:rPr>
        <w:t xml:space="preserve">Költségvetés és Számvitel részére </w:t>
      </w:r>
    </w:p>
    <w:p w:rsidR="00720D6E" w:rsidRPr="00A342B2" w:rsidRDefault="00720D6E" w:rsidP="00A342B2">
      <w:pPr>
        <w:pStyle w:val="Szvegtrzs"/>
        <w:numPr>
          <w:ilvl w:val="0"/>
          <w:numId w:val="8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aláírást követő 3 napon belül </w:t>
      </w:r>
    </w:p>
    <w:p w:rsidR="00720D6E" w:rsidRPr="00A342B2" w:rsidRDefault="00720D6E" w:rsidP="00A342B2">
      <w:pPr>
        <w:pStyle w:val="Szvegtrzs"/>
        <w:numPr>
          <w:ilvl w:val="0"/>
          <w:numId w:val="8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</w:t>
      </w:r>
      <w:r w:rsidR="007A14AC">
        <w:rPr>
          <w:rFonts w:ascii="Cambria" w:hAnsi="Cambria" w:cstheme="minorHAnsi"/>
          <w:szCs w:val="24"/>
          <w:u w:val="none"/>
        </w:rPr>
        <w:t>munkatárs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A14AC" w:rsidP="00A342B2">
      <w:pPr>
        <w:pStyle w:val="Szvegtrzs"/>
        <w:numPr>
          <w:ilvl w:val="0"/>
          <w:numId w:val="86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kapja:  </w:t>
      </w:r>
      <w:r>
        <w:rPr>
          <w:rFonts w:ascii="Cambria" w:hAnsi="Cambria" w:cstheme="minorHAnsi"/>
          <w:szCs w:val="24"/>
          <w:u w:val="none"/>
        </w:rPr>
        <w:tab/>
        <w:t xml:space="preserve">pénzügyi </w:t>
      </w:r>
      <w:r w:rsidRPr="007A14AC">
        <w:rPr>
          <w:rFonts w:ascii="Cambria" w:hAnsi="Cambria" w:cstheme="minorHAnsi"/>
          <w:szCs w:val="24"/>
          <w:u w:val="none"/>
        </w:rPr>
        <w:t>ügyintéző</w:t>
      </w:r>
      <w:r>
        <w:rPr>
          <w:rFonts w:ascii="Cambria" w:hAnsi="Cambria" w:cstheme="minorHAnsi"/>
          <w:szCs w:val="24"/>
          <w:u w:val="none"/>
        </w:rPr>
        <w:t>-</w:t>
      </w:r>
      <w:r w:rsidRPr="007A14AC">
        <w:rPr>
          <w:rFonts w:ascii="Cambria" w:hAnsi="Cambria" w:cstheme="minorHAnsi"/>
          <w:szCs w:val="24"/>
          <w:u w:val="none"/>
        </w:rPr>
        <w:t>adminisztrátor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ab/>
      </w:r>
    </w:p>
    <w:p w:rsidR="00720D6E" w:rsidRPr="00A342B2" w:rsidRDefault="00720D6E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DA18CA" w:rsidRPr="00A342B2" w:rsidRDefault="00DA18CA" w:rsidP="00A342B2">
      <w:pPr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br w:type="page"/>
      </w:r>
    </w:p>
    <w:p w:rsidR="007A14AC" w:rsidRDefault="007A14AC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A14AC" w:rsidRDefault="007A14AC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V</w:t>
      </w:r>
      <w:r w:rsidR="00371A87" w:rsidRPr="00A342B2">
        <w:rPr>
          <w:rFonts w:ascii="Cambria" w:hAnsi="Cambria" w:cstheme="minorHAnsi"/>
          <w:b/>
          <w:color w:val="948A54"/>
          <w:sz w:val="24"/>
          <w:szCs w:val="24"/>
        </w:rPr>
        <w:t>ALAMENNYI HIVATALI MUNKATÁRS</w:t>
      </w:r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 </w:t>
      </w:r>
    </w:p>
    <w:p w:rsidR="00720D6E" w:rsidRPr="00A342B2" w:rsidRDefault="00720D6E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kötelezettségei, feladatai a társirodák tevékenységéhez kapcsolódóan</w:t>
      </w:r>
    </w:p>
    <w:p w:rsidR="00720D6E" w:rsidRPr="00A342B2" w:rsidRDefault="00720D6E" w:rsidP="00A342B2">
      <w:pPr>
        <w:rPr>
          <w:rFonts w:ascii="Cambria" w:hAnsi="Cambria" w:cstheme="minorHAnsi"/>
          <w:sz w:val="24"/>
          <w:szCs w:val="24"/>
        </w:rPr>
      </w:pPr>
    </w:p>
    <w:p w:rsidR="00371A87" w:rsidRPr="00A342B2" w:rsidRDefault="00371A87" w:rsidP="00A342B2">
      <w:pPr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Testületi előterjesztések továbbítása elektronikusan</w:t>
      </w:r>
    </w:p>
    <w:p w:rsidR="00720D6E" w:rsidRPr="00A342B2" w:rsidRDefault="00720D6E" w:rsidP="00A342B2">
      <w:pPr>
        <w:numPr>
          <w:ilvl w:val="0"/>
          <w:numId w:val="8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>az ülés</w:t>
      </w:r>
      <w:r w:rsidR="00EB7FDA" w:rsidRPr="00A342B2">
        <w:rPr>
          <w:rFonts w:ascii="Cambria" w:hAnsi="Cambria" w:cstheme="minorHAnsi"/>
          <w:sz w:val="24"/>
          <w:szCs w:val="24"/>
        </w:rPr>
        <w:t xml:space="preserve"> előtti hét </w:t>
      </w:r>
      <w:r w:rsidRPr="00A342B2">
        <w:rPr>
          <w:rFonts w:ascii="Cambria" w:hAnsi="Cambria" w:cstheme="minorHAnsi"/>
          <w:sz w:val="24"/>
          <w:szCs w:val="24"/>
        </w:rPr>
        <w:t xml:space="preserve">hetének keddi napjáig </w:t>
      </w:r>
    </w:p>
    <w:p w:rsidR="00720D6E" w:rsidRPr="00A342B2" w:rsidRDefault="00720D6E" w:rsidP="00A342B2">
      <w:pPr>
        <w:numPr>
          <w:ilvl w:val="0"/>
          <w:numId w:val="8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felelős: </w:t>
      </w:r>
      <w:r w:rsidRPr="00A342B2">
        <w:rPr>
          <w:rFonts w:ascii="Cambria" w:hAnsi="Cambria" w:cstheme="minorHAnsi"/>
          <w:sz w:val="24"/>
          <w:szCs w:val="24"/>
        </w:rPr>
        <w:tab/>
        <w:t xml:space="preserve">valamennyi munkatárs </w:t>
      </w:r>
    </w:p>
    <w:p w:rsidR="00720D6E" w:rsidRPr="00A342B2" w:rsidRDefault="00720D6E" w:rsidP="00A342B2">
      <w:pPr>
        <w:numPr>
          <w:ilvl w:val="0"/>
          <w:numId w:val="8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2B2A1C" w:rsidRPr="00A342B2">
        <w:rPr>
          <w:rFonts w:ascii="Cambria" w:hAnsi="Cambria" w:cstheme="minorHAnsi"/>
          <w:sz w:val="24"/>
          <w:szCs w:val="24"/>
        </w:rPr>
        <w:t>jegyző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Irattározásra ügyiratok leadása</w:t>
      </w:r>
    </w:p>
    <w:p w:rsidR="007A14AC" w:rsidRDefault="00720D6E" w:rsidP="00A342B2">
      <w:pPr>
        <w:numPr>
          <w:ilvl w:val="0"/>
          <w:numId w:val="87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Pr="00A342B2">
        <w:rPr>
          <w:rFonts w:ascii="Cambria" w:hAnsi="Cambria" w:cstheme="minorHAnsi"/>
          <w:sz w:val="24"/>
          <w:szCs w:val="24"/>
        </w:rPr>
        <w:tab/>
        <w:t xml:space="preserve">folyamatosan, de valamennyi ügyirat leadása tárgyévet követő év </w:t>
      </w:r>
    </w:p>
    <w:p w:rsidR="00720D6E" w:rsidRPr="00A342B2" w:rsidRDefault="007A14AC" w:rsidP="007A14AC">
      <w:pPr>
        <w:ind w:left="1065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     </w:t>
      </w:r>
      <w:r>
        <w:rPr>
          <w:rFonts w:ascii="Cambria" w:hAnsi="Cambria" w:cstheme="minorHAnsi"/>
          <w:sz w:val="24"/>
          <w:szCs w:val="24"/>
        </w:rPr>
        <w:tab/>
      </w:r>
      <w:r>
        <w:rPr>
          <w:rFonts w:ascii="Cambria" w:hAnsi="Cambria" w:cstheme="minorHAnsi"/>
          <w:sz w:val="24"/>
          <w:szCs w:val="24"/>
        </w:rPr>
        <w:tab/>
      </w:r>
      <w:r w:rsidR="00720D6E" w:rsidRPr="00A342B2">
        <w:rPr>
          <w:rFonts w:ascii="Cambria" w:hAnsi="Cambria" w:cstheme="minorHAnsi"/>
          <w:sz w:val="24"/>
          <w:szCs w:val="24"/>
        </w:rPr>
        <w:t>január 15</w:t>
      </w:r>
      <w:r w:rsidR="00320878" w:rsidRPr="00A342B2">
        <w:rPr>
          <w:rFonts w:ascii="Cambria" w:hAnsi="Cambria" w:cstheme="minorHAnsi"/>
          <w:sz w:val="24"/>
          <w:szCs w:val="24"/>
        </w:rPr>
        <w:t>.</w:t>
      </w:r>
      <w:r w:rsidR="00720D6E" w:rsidRPr="00A342B2">
        <w:rPr>
          <w:rFonts w:ascii="Cambria" w:hAnsi="Cambria" w:cstheme="minorHAnsi"/>
          <w:sz w:val="24"/>
          <w:szCs w:val="24"/>
        </w:rPr>
        <w:t xml:space="preserve"> napjáig </w:t>
      </w:r>
    </w:p>
    <w:p w:rsidR="00720D6E" w:rsidRPr="00A342B2" w:rsidRDefault="00720D6E" w:rsidP="00A342B2">
      <w:pPr>
        <w:numPr>
          <w:ilvl w:val="0"/>
          <w:numId w:val="88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>valamennyi munkatárs</w:t>
      </w:r>
    </w:p>
    <w:p w:rsidR="00720D6E" w:rsidRPr="00A342B2" w:rsidRDefault="00720D6E" w:rsidP="00A342B2">
      <w:pPr>
        <w:numPr>
          <w:ilvl w:val="0"/>
          <w:numId w:val="88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  <w:t xml:space="preserve">iktató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Kifizetéskor bizonylatok leadása</w:t>
      </w:r>
    </w:p>
    <w:p w:rsidR="00720D6E" w:rsidRPr="00A342B2" w:rsidRDefault="00720D6E" w:rsidP="00A342B2">
      <w:pPr>
        <w:numPr>
          <w:ilvl w:val="0"/>
          <w:numId w:val="8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fizetési határidő előtt, legkésőbb 3 nappal korábban </w:t>
      </w:r>
    </w:p>
    <w:p w:rsidR="00720D6E" w:rsidRPr="00A342B2" w:rsidRDefault="00720D6E" w:rsidP="00A342B2">
      <w:pPr>
        <w:numPr>
          <w:ilvl w:val="0"/>
          <w:numId w:val="8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 xml:space="preserve">valamennyi munkatárs </w:t>
      </w:r>
    </w:p>
    <w:p w:rsidR="00720D6E" w:rsidRPr="00A342B2" w:rsidRDefault="00720D6E" w:rsidP="00A342B2">
      <w:pPr>
        <w:numPr>
          <w:ilvl w:val="0"/>
          <w:numId w:val="89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</w:r>
      <w:r w:rsidR="007A14AC" w:rsidRPr="007A14AC">
        <w:rPr>
          <w:rFonts w:ascii="Cambria" w:hAnsi="Cambria" w:cstheme="minorHAnsi"/>
          <w:sz w:val="24"/>
          <w:szCs w:val="24"/>
        </w:rPr>
        <w:t>pénzügyi ügyintéző</w:t>
      </w:r>
      <w:r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Megbízási szerződések leadása számfejtésre</w:t>
      </w:r>
    </w:p>
    <w:p w:rsidR="00720D6E" w:rsidRPr="00A342B2" w:rsidRDefault="00720D6E" w:rsidP="00A342B2">
      <w:pPr>
        <w:numPr>
          <w:ilvl w:val="0"/>
          <w:numId w:val="9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kifizetés előtt legalább 3 munkanappal korábban </w:t>
      </w:r>
    </w:p>
    <w:p w:rsidR="00720D6E" w:rsidRPr="00A342B2" w:rsidRDefault="00720D6E" w:rsidP="00A342B2">
      <w:pPr>
        <w:numPr>
          <w:ilvl w:val="0"/>
          <w:numId w:val="9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>valamennyi munkatárs</w:t>
      </w:r>
    </w:p>
    <w:p w:rsidR="00720D6E" w:rsidRPr="00A342B2" w:rsidRDefault="00720D6E" w:rsidP="00A342B2">
      <w:pPr>
        <w:numPr>
          <w:ilvl w:val="0"/>
          <w:numId w:val="90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  <w:t xml:space="preserve">intézményi számfejtő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ind w:left="426" w:hanging="426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Támogatási szerződések, pályázatok finanszírozási szerződéseinek leadása</w:t>
      </w:r>
    </w:p>
    <w:p w:rsidR="00720D6E" w:rsidRPr="00A342B2" w:rsidRDefault="00720D6E" w:rsidP="00A342B2">
      <w:pPr>
        <w:numPr>
          <w:ilvl w:val="0"/>
          <w:numId w:val="9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aláírást követő 3 napon belül </w:t>
      </w:r>
    </w:p>
    <w:p w:rsidR="00720D6E" w:rsidRPr="00A342B2" w:rsidRDefault="00720D6E" w:rsidP="00A342B2">
      <w:pPr>
        <w:numPr>
          <w:ilvl w:val="0"/>
          <w:numId w:val="91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 xml:space="preserve">valamennyi munkatárs </w:t>
      </w:r>
    </w:p>
    <w:p w:rsidR="007A14AC" w:rsidRPr="00A342B2" w:rsidRDefault="007A14AC" w:rsidP="007A14AC">
      <w:pPr>
        <w:pStyle w:val="Szvegtrzs"/>
        <w:numPr>
          <w:ilvl w:val="0"/>
          <w:numId w:val="91"/>
        </w:numPr>
        <w:rPr>
          <w:rFonts w:ascii="Cambria" w:hAnsi="Cambria" w:cstheme="minorHAnsi"/>
          <w:szCs w:val="24"/>
          <w:u w:val="none"/>
        </w:rPr>
      </w:pPr>
      <w:r>
        <w:rPr>
          <w:rFonts w:ascii="Cambria" w:hAnsi="Cambria" w:cstheme="minorHAnsi"/>
          <w:szCs w:val="24"/>
          <w:u w:val="none"/>
        </w:rPr>
        <w:t xml:space="preserve">kapja:  </w:t>
      </w:r>
      <w:r>
        <w:rPr>
          <w:rFonts w:ascii="Cambria" w:hAnsi="Cambria" w:cstheme="minorHAnsi"/>
          <w:szCs w:val="24"/>
          <w:u w:val="none"/>
        </w:rPr>
        <w:tab/>
        <w:t xml:space="preserve">pénzügyi </w:t>
      </w:r>
      <w:r w:rsidRPr="007A14AC">
        <w:rPr>
          <w:rFonts w:ascii="Cambria" w:hAnsi="Cambria" w:cstheme="minorHAnsi"/>
          <w:szCs w:val="24"/>
          <w:u w:val="none"/>
        </w:rPr>
        <w:t>ügyintéző</w:t>
      </w:r>
      <w:r>
        <w:rPr>
          <w:rFonts w:ascii="Cambria" w:hAnsi="Cambria" w:cstheme="minorHAnsi"/>
          <w:szCs w:val="24"/>
          <w:u w:val="none"/>
        </w:rPr>
        <w:t>-</w:t>
      </w:r>
      <w:r w:rsidRPr="007A14AC">
        <w:rPr>
          <w:rFonts w:ascii="Cambria" w:hAnsi="Cambria" w:cstheme="minorHAnsi"/>
          <w:szCs w:val="24"/>
          <w:u w:val="none"/>
        </w:rPr>
        <w:t>adminisztrátor</w:t>
      </w:r>
    </w:p>
    <w:p w:rsidR="00720D6E" w:rsidRPr="00A342B2" w:rsidRDefault="00720D6E" w:rsidP="00A342B2">
      <w:pPr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>Vásárlási előlegek, kiküldetési előlegek elszámolása</w:t>
      </w:r>
    </w:p>
    <w:p w:rsidR="00720D6E" w:rsidRPr="00A342B2" w:rsidRDefault="00720D6E" w:rsidP="00A342B2">
      <w:pPr>
        <w:numPr>
          <w:ilvl w:val="0"/>
          <w:numId w:val="92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határidő:</w:t>
      </w:r>
      <w:r w:rsidRPr="00A342B2">
        <w:rPr>
          <w:rFonts w:ascii="Cambria" w:hAnsi="Cambria" w:cstheme="minorHAnsi"/>
          <w:sz w:val="24"/>
          <w:szCs w:val="24"/>
        </w:rPr>
        <w:tab/>
        <w:t xml:space="preserve">felvételt követő 8 napon belül </w:t>
      </w:r>
    </w:p>
    <w:p w:rsidR="00720D6E" w:rsidRPr="00A342B2" w:rsidRDefault="00720D6E" w:rsidP="00A342B2">
      <w:pPr>
        <w:numPr>
          <w:ilvl w:val="0"/>
          <w:numId w:val="92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 xml:space="preserve">valamennyi munkatárs </w:t>
      </w:r>
    </w:p>
    <w:p w:rsidR="00720D6E" w:rsidRPr="00A342B2" w:rsidRDefault="00720D6E" w:rsidP="00A342B2">
      <w:pPr>
        <w:numPr>
          <w:ilvl w:val="0"/>
          <w:numId w:val="92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="007A14AC">
        <w:rPr>
          <w:rFonts w:ascii="Cambria" w:hAnsi="Cambria" w:cstheme="minorHAnsi"/>
          <w:sz w:val="24"/>
          <w:szCs w:val="24"/>
        </w:rPr>
        <w:tab/>
        <w:t>pénzügyi ügyintéző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jc w:val="both"/>
        <w:rPr>
          <w:rFonts w:ascii="Cambria" w:hAnsi="Cambria" w:cstheme="minorHAnsi"/>
          <w:b/>
          <w:sz w:val="24"/>
          <w:szCs w:val="24"/>
        </w:rPr>
      </w:pPr>
      <w:r w:rsidRPr="00A342B2">
        <w:rPr>
          <w:rFonts w:ascii="Cambria" w:hAnsi="Cambria" w:cstheme="minorHAnsi"/>
          <w:b/>
          <w:sz w:val="24"/>
          <w:szCs w:val="24"/>
        </w:rPr>
        <w:t xml:space="preserve">Nyelvvizsgázási szándék bejelentése </w:t>
      </w:r>
      <w:r w:rsidRPr="007A14AC">
        <w:rPr>
          <w:rFonts w:ascii="Cambria" w:hAnsi="Cambria" w:cstheme="minorHAnsi"/>
          <w:sz w:val="24"/>
          <w:szCs w:val="24"/>
        </w:rPr>
        <w:t>–</w:t>
      </w:r>
      <w:r w:rsidR="007A14AC" w:rsidRPr="007A14AC">
        <w:rPr>
          <w:rFonts w:ascii="Cambria" w:hAnsi="Cambria" w:cstheme="minorHAnsi"/>
          <w:sz w:val="24"/>
          <w:szCs w:val="24"/>
        </w:rPr>
        <w:t xml:space="preserve"> </w:t>
      </w:r>
      <w:r w:rsidR="007A14AC" w:rsidRPr="007A14AC">
        <w:rPr>
          <w:rFonts w:ascii="Cambria" w:hAnsi="Cambria" w:cstheme="minorHAnsi"/>
          <w:sz w:val="24"/>
          <w:szCs w:val="24"/>
        </w:rPr>
        <w:t>angol, francia, német, arab, kínai és orosz nyelvek</w:t>
      </w:r>
      <w:r w:rsidR="007A14AC" w:rsidRPr="007A14AC">
        <w:rPr>
          <w:rFonts w:ascii="Cambria" w:hAnsi="Cambria" w:cstheme="minorHAnsi"/>
          <w:sz w:val="24"/>
          <w:szCs w:val="24"/>
        </w:rPr>
        <w:t xml:space="preserve"> </w:t>
      </w:r>
      <w:r w:rsidRPr="007A14AC">
        <w:rPr>
          <w:rFonts w:ascii="Cambria" w:hAnsi="Cambria" w:cstheme="minorHAnsi"/>
          <w:sz w:val="24"/>
          <w:szCs w:val="24"/>
        </w:rPr>
        <w:t>esetében –</w:t>
      </w:r>
      <w:r w:rsidRPr="00A342B2">
        <w:rPr>
          <w:rFonts w:ascii="Cambria" w:hAnsi="Cambria" w:cstheme="minorHAnsi"/>
          <w:b/>
          <w:sz w:val="24"/>
          <w:szCs w:val="24"/>
        </w:rPr>
        <w:t xml:space="preserve"> a nyelvtudási pótlék tervezhetősége, biztosítása érdekében </w:t>
      </w:r>
    </w:p>
    <w:p w:rsidR="00720D6E" w:rsidRPr="00A342B2" w:rsidRDefault="00720D6E" w:rsidP="00A342B2">
      <w:pPr>
        <w:numPr>
          <w:ilvl w:val="0"/>
          <w:numId w:val="94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határidő: </w:t>
      </w:r>
      <w:r w:rsidRPr="00A342B2">
        <w:rPr>
          <w:rFonts w:ascii="Cambria" w:hAnsi="Cambria" w:cstheme="minorHAnsi"/>
          <w:sz w:val="24"/>
          <w:szCs w:val="24"/>
        </w:rPr>
        <w:tab/>
        <w:t>tárgyévet megelőző év november 30</w:t>
      </w:r>
      <w:r w:rsidR="00320878" w:rsidRPr="00A342B2">
        <w:rPr>
          <w:rFonts w:ascii="Cambria" w:hAnsi="Cambria" w:cstheme="minorHAnsi"/>
          <w:sz w:val="24"/>
          <w:szCs w:val="24"/>
        </w:rPr>
        <w:t>.</w:t>
      </w:r>
      <w:r w:rsidRPr="00A342B2">
        <w:rPr>
          <w:rFonts w:ascii="Cambria" w:hAnsi="Cambria" w:cstheme="minorHAnsi"/>
          <w:sz w:val="24"/>
          <w:szCs w:val="24"/>
        </w:rPr>
        <w:t xml:space="preserve"> napjáig </w:t>
      </w:r>
    </w:p>
    <w:p w:rsidR="00720D6E" w:rsidRPr="00A342B2" w:rsidRDefault="00720D6E" w:rsidP="00A342B2">
      <w:pPr>
        <w:numPr>
          <w:ilvl w:val="0"/>
          <w:numId w:val="94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felelős:</w:t>
      </w:r>
      <w:r w:rsidRPr="00A342B2">
        <w:rPr>
          <w:rFonts w:ascii="Cambria" w:hAnsi="Cambria" w:cstheme="minorHAnsi"/>
          <w:sz w:val="24"/>
          <w:szCs w:val="24"/>
        </w:rPr>
        <w:tab/>
        <w:t xml:space="preserve">nyelvvizsgázni szándékozó köztisztviselő </w:t>
      </w:r>
    </w:p>
    <w:p w:rsidR="00720D6E" w:rsidRPr="00A342B2" w:rsidRDefault="00720D6E" w:rsidP="00A342B2">
      <w:pPr>
        <w:numPr>
          <w:ilvl w:val="0"/>
          <w:numId w:val="94"/>
        </w:num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kapja:  </w:t>
      </w:r>
      <w:r w:rsidRPr="00A342B2">
        <w:rPr>
          <w:rFonts w:ascii="Cambria" w:hAnsi="Cambria" w:cstheme="minorHAnsi"/>
          <w:sz w:val="24"/>
          <w:szCs w:val="24"/>
        </w:rPr>
        <w:tab/>
        <w:t xml:space="preserve">személyügyi referens </w:t>
      </w:r>
    </w:p>
    <w:p w:rsidR="00720D6E" w:rsidRPr="00A342B2" w:rsidRDefault="00720D6E" w:rsidP="00A342B2">
      <w:pPr>
        <w:ind w:left="426" w:hanging="426"/>
        <w:rPr>
          <w:rFonts w:ascii="Cambria" w:hAnsi="Cambria" w:cstheme="minorHAnsi"/>
          <w:sz w:val="24"/>
          <w:szCs w:val="24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Önkormányzati felhívások, közlemények</w:t>
      </w:r>
      <w:r w:rsidR="00761252" w:rsidRPr="00A342B2">
        <w:rPr>
          <w:rFonts w:ascii="Cambria" w:hAnsi="Cambria" w:cstheme="minorHAnsi"/>
          <w:b/>
          <w:szCs w:val="24"/>
          <w:u w:val="none"/>
        </w:rPr>
        <w:t>, dokumentumok</w:t>
      </w:r>
      <w:r w:rsidRPr="00A342B2">
        <w:rPr>
          <w:rFonts w:ascii="Cambria" w:hAnsi="Cambria" w:cstheme="minorHAnsi"/>
          <w:b/>
          <w:szCs w:val="24"/>
          <w:u w:val="none"/>
        </w:rPr>
        <w:t xml:space="preserve"> a médiába (portálra)</w:t>
      </w:r>
    </w:p>
    <w:p w:rsidR="00720D6E" w:rsidRPr="00A342B2" w:rsidRDefault="00720D6E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aktualitásakor </w:t>
      </w:r>
    </w:p>
    <w:p w:rsidR="00720D6E" w:rsidRPr="00A342B2" w:rsidRDefault="00720D6E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érintett munkatárs </w:t>
      </w:r>
    </w:p>
    <w:p w:rsidR="00720D6E" w:rsidRPr="00A342B2" w:rsidRDefault="00720D6E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F16E84" w:rsidRPr="00A342B2">
        <w:rPr>
          <w:rFonts w:ascii="Cambria" w:hAnsi="Cambria" w:cstheme="minorHAnsi"/>
          <w:szCs w:val="24"/>
          <w:u w:val="none"/>
        </w:rPr>
        <w:t>elektronikus szervezési ügyintéző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61252" w:rsidRPr="00A342B2" w:rsidRDefault="00761252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lastRenderedPageBreak/>
        <w:t>A közérdekű adatokkal kapcsolatos kötelező adatszolgáltatás</w:t>
      </w:r>
    </w:p>
    <w:p w:rsidR="00761252" w:rsidRPr="00A342B2" w:rsidRDefault="00761252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aktualitásakor, előírt frissítési rendszerességgel</w:t>
      </w:r>
    </w:p>
    <w:p w:rsidR="00761252" w:rsidRPr="00A342B2" w:rsidRDefault="00761252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érintett munkatárs </w:t>
      </w:r>
    </w:p>
    <w:p w:rsidR="00761252" w:rsidRPr="00A342B2" w:rsidRDefault="00761252" w:rsidP="00A342B2">
      <w:pPr>
        <w:pStyle w:val="Szvegtrzs"/>
        <w:numPr>
          <w:ilvl w:val="0"/>
          <w:numId w:val="95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elektronikus szervezési ügyintéző </w:t>
      </w:r>
    </w:p>
    <w:p w:rsidR="00761252" w:rsidRPr="00A342B2" w:rsidRDefault="00761252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Változásjelentések leadása</w:t>
      </w:r>
    </w:p>
    <w:p w:rsidR="00720D6E" w:rsidRPr="00A342B2" w:rsidRDefault="00720D6E" w:rsidP="00A342B2">
      <w:pPr>
        <w:pStyle w:val="Szvegtrzs"/>
        <w:numPr>
          <w:ilvl w:val="0"/>
          <w:numId w:val="9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havonta, tárgyhót követő hó </w:t>
      </w:r>
      <w:r w:rsidR="00320878" w:rsidRPr="00A342B2">
        <w:rPr>
          <w:rFonts w:ascii="Cambria" w:hAnsi="Cambria" w:cstheme="minorHAnsi"/>
          <w:szCs w:val="24"/>
          <w:u w:val="none"/>
        </w:rPr>
        <w:t>5.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720D6E" w:rsidRPr="00A342B2" w:rsidRDefault="00720D6E" w:rsidP="00A342B2">
      <w:pPr>
        <w:pStyle w:val="Szvegtrzs"/>
        <w:numPr>
          <w:ilvl w:val="0"/>
          <w:numId w:val="9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szervezeti egység vezetője által kijelölt munkatárs </w:t>
      </w:r>
    </w:p>
    <w:p w:rsidR="00720D6E" w:rsidRPr="00A342B2" w:rsidRDefault="00720D6E" w:rsidP="00A342B2">
      <w:pPr>
        <w:pStyle w:val="Szvegtrzs"/>
        <w:numPr>
          <w:ilvl w:val="0"/>
          <w:numId w:val="96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320878" w:rsidRPr="00A342B2">
        <w:rPr>
          <w:rFonts w:ascii="Cambria" w:hAnsi="Cambria" w:cstheme="minorHAnsi"/>
          <w:szCs w:val="24"/>
          <w:u w:val="none"/>
        </w:rPr>
        <w:t>személyügyi referens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Bizottsági </w:t>
      </w:r>
      <w:r w:rsidR="00071386" w:rsidRPr="00A342B2">
        <w:rPr>
          <w:rFonts w:ascii="Cambria" w:hAnsi="Cambria" w:cstheme="minorHAnsi"/>
          <w:b/>
          <w:szCs w:val="24"/>
          <w:u w:val="none"/>
        </w:rPr>
        <w:t xml:space="preserve">ülések </w:t>
      </w:r>
      <w:r w:rsidRPr="00A342B2">
        <w:rPr>
          <w:rFonts w:ascii="Cambria" w:hAnsi="Cambria" w:cstheme="minorHAnsi"/>
          <w:b/>
          <w:szCs w:val="24"/>
          <w:u w:val="none"/>
        </w:rPr>
        <w:t>jelenléti ív</w:t>
      </w:r>
      <w:r w:rsidR="00071386" w:rsidRPr="00A342B2">
        <w:rPr>
          <w:rFonts w:ascii="Cambria" w:hAnsi="Cambria" w:cstheme="minorHAnsi"/>
          <w:b/>
          <w:szCs w:val="24"/>
          <w:u w:val="none"/>
        </w:rPr>
        <w:t xml:space="preserve">einek </w:t>
      </w:r>
      <w:r w:rsidRPr="00A342B2">
        <w:rPr>
          <w:rFonts w:ascii="Cambria" w:hAnsi="Cambria" w:cstheme="minorHAnsi"/>
          <w:b/>
          <w:szCs w:val="24"/>
          <w:u w:val="none"/>
        </w:rPr>
        <w:t>leadása</w:t>
      </w:r>
    </w:p>
    <w:p w:rsidR="00720D6E" w:rsidRPr="00A342B2" w:rsidRDefault="00720D6E" w:rsidP="00A342B2">
      <w:pPr>
        <w:pStyle w:val="Szvegtrzs"/>
        <w:numPr>
          <w:ilvl w:val="0"/>
          <w:numId w:val="9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havonta, tárgyhó</w:t>
      </w:r>
      <w:r w:rsidR="00071386" w:rsidRPr="00A342B2">
        <w:rPr>
          <w:rFonts w:ascii="Cambria" w:hAnsi="Cambria" w:cstheme="minorHAnsi"/>
          <w:szCs w:val="24"/>
          <w:u w:val="none"/>
        </w:rPr>
        <w:t>t követő hónap 5</w:t>
      </w:r>
      <w:r w:rsidR="002B2A1C" w:rsidRPr="00A342B2">
        <w:rPr>
          <w:rFonts w:ascii="Cambria" w:hAnsi="Cambria" w:cstheme="minorHAnsi"/>
          <w:szCs w:val="24"/>
          <w:u w:val="none"/>
        </w:rPr>
        <w:t>.</w:t>
      </w:r>
      <w:r w:rsidR="00071386" w:rsidRPr="00A342B2">
        <w:rPr>
          <w:rFonts w:ascii="Cambria" w:hAnsi="Cambria" w:cstheme="minorHAnsi"/>
          <w:szCs w:val="24"/>
          <w:u w:val="none"/>
        </w:rPr>
        <w:t xml:space="preserve"> napjáig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numPr>
          <w:ilvl w:val="0"/>
          <w:numId w:val="9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bizottsági referens </w:t>
      </w:r>
    </w:p>
    <w:p w:rsidR="00720D6E" w:rsidRPr="00A342B2" w:rsidRDefault="00720D6E" w:rsidP="00A342B2">
      <w:pPr>
        <w:pStyle w:val="Szvegtrzs"/>
        <w:numPr>
          <w:ilvl w:val="0"/>
          <w:numId w:val="97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2B2A1C" w:rsidRPr="00A342B2">
        <w:rPr>
          <w:rFonts w:ascii="Cambria" w:hAnsi="Cambria" w:cstheme="minorHAnsi"/>
          <w:szCs w:val="24"/>
          <w:u w:val="none"/>
        </w:rPr>
        <w:t>jegyző</w:t>
      </w:r>
    </w:p>
    <w:p w:rsidR="00720D6E" w:rsidRPr="00A342B2" w:rsidRDefault="00720D6E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Saját gépkocsi hivatali használata költségtérítési átalány elszámolásához útnyilvántartás leadása</w:t>
      </w:r>
    </w:p>
    <w:p w:rsidR="00720D6E" w:rsidRPr="00A342B2" w:rsidRDefault="00720D6E" w:rsidP="00A342B2">
      <w:pPr>
        <w:pStyle w:val="Szvegtrzs"/>
        <w:numPr>
          <w:ilvl w:val="0"/>
          <w:numId w:val="9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havonta, de legkésőbb év végén november 20</w:t>
      </w:r>
      <w:r w:rsidR="007A14AC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720D6E" w:rsidRPr="00A342B2" w:rsidRDefault="00720D6E" w:rsidP="00A342B2">
      <w:pPr>
        <w:pStyle w:val="Szvegtrzs"/>
        <w:numPr>
          <w:ilvl w:val="0"/>
          <w:numId w:val="9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érintett </w:t>
      </w:r>
    </w:p>
    <w:p w:rsidR="00720D6E" w:rsidRPr="00A342B2" w:rsidRDefault="00720D6E" w:rsidP="00A342B2">
      <w:pPr>
        <w:pStyle w:val="Szvegtrzs"/>
        <w:numPr>
          <w:ilvl w:val="0"/>
          <w:numId w:val="98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Előirányzat-módosításhoz a bizottsági határozatok leadása</w:t>
      </w:r>
    </w:p>
    <w:p w:rsidR="00720D6E" w:rsidRPr="00A342B2" w:rsidRDefault="00720D6E" w:rsidP="00A342B2">
      <w:pPr>
        <w:pStyle w:val="Szvegtrzs"/>
        <w:numPr>
          <w:ilvl w:val="0"/>
          <w:numId w:val="9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>bizottsági határozat</w:t>
      </w:r>
      <w:r w:rsidR="007A14AC">
        <w:rPr>
          <w:rFonts w:ascii="Cambria" w:hAnsi="Cambria" w:cstheme="minorHAnsi"/>
          <w:szCs w:val="24"/>
          <w:u w:val="none"/>
        </w:rPr>
        <w:t>-</w:t>
      </w:r>
      <w:r w:rsidRPr="00A342B2">
        <w:rPr>
          <w:rFonts w:ascii="Cambria" w:hAnsi="Cambria" w:cstheme="minorHAnsi"/>
          <w:szCs w:val="24"/>
          <w:u w:val="none"/>
        </w:rPr>
        <w:t>hozatalt követően 5 napon belül</w:t>
      </w:r>
    </w:p>
    <w:p w:rsidR="00720D6E" w:rsidRPr="00A342B2" w:rsidRDefault="00720D6E" w:rsidP="00A342B2">
      <w:pPr>
        <w:pStyle w:val="Szvegtrzs"/>
        <w:numPr>
          <w:ilvl w:val="0"/>
          <w:numId w:val="9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bizottsági referens </w:t>
      </w:r>
    </w:p>
    <w:p w:rsidR="00720D6E" w:rsidRPr="00A342B2" w:rsidRDefault="00720D6E" w:rsidP="00A342B2">
      <w:pPr>
        <w:pStyle w:val="Szvegtrzs"/>
        <w:numPr>
          <w:ilvl w:val="0"/>
          <w:numId w:val="99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Beérkező levelek átvétele, postázandó levelek elhelyezése a kijelölt szekrényben</w:t>
      </w:r>
    </w:p>
    <w:p w:rsidR="00720D6E" w:rsidRPr="00A342B2" w:rsidRDefault="00720D6E" w:rsidP="00A342B2">
      <w:pPr>
        <w:pStyle w:val="Szvegtrzs"/>
        <w:numPr>
          <w:ilvl w:val="0"/>
          <w:numId w:val="10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folyamatosan, de </w:t>
      </w:r>
      <w:r w:rsidR="00884B47" w:rsidRPr="00A342B2">
        <w:rPr>
          <w:rFonts w:ascii="Cambria" w:hAnsi="Cambria" w:cstheme="minorHAnsi"/>
          <w:szCs w:val="24"/>
          <w:u w:val="none"/>
        </w:rPr>
        <w:t xml:space="preserve">naponta 11:00 óráig, pénteken 10:00 óráig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numPr>
          <w:ilvl w:val="0"/>
          <w:numId w:val="10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 xml:space="preserve">valamennyi irodai adminisztrátor </w:t>
      </w:r>
    </w:p>
    <w:p w:rsidR="00720D6E" w:rsidRPr="00A342B2" w:rsidRDefault="00720D6E" w:rsidP="00A342B2">
      <w:pPr>
        <w:pStyle w:val="Szvegtrzs"/>
        <w:numPr>
          <w:ilvl w:val="0"/>
          <w:numId w:val="100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iktató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Hivatali gépkocsi-menetlevelek leadása</w:t>
      </w:r>
    </w:p>
    <w:p w:rsidR="00720D6E" w:rsidRPr="00A342B2" w:rsidRDefault="00720D6E" w:rsidP="00A342B2">
      <w:pPr>
        <w:pStyle w:val="Szvegtrzs"/>
        <w:numPr>
          <w:ilvl w:val="0"/>
          <w:numId w:val="10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határidő:</w:t>
      </w:r>
      <w:r w:rsidRPr="00A342B2">
        <w:rPr>
          <w:rFonts w:ascii="Cambria" w:hAnsi="Cambria" w:cstheme="minorHAnsi"/>
          <w:szCs w:val="24"/>
          <w:u w:val="none"/>
        </w:rPr>
        <w:tab/>
        <w:t>tárgyhót követő hó 5</w:t>
      </w:r>
      <w:r w:rsidR="007A14AC">
        <w:rPr>
          <w:rFonts w:ascii="Cambria" w:hAnsi="Cambria" w:cstheme="minorHAnsi"/>
          <w:szCs w:val="24"/>
          <w:u w:val="none"/>
        </w:rPr>
        <w:t>.</w:t>
      </w:r>
      <w:r w:rsidRPr="00A342B2">
        <w:rPr>
          <w:rFonts w:ascii="Cambria" w:hAnsi="Cambria" w:cstheme="minorHAnsi"/>
          <w:szCs w:val="24"/>
          <w:u w:val="none"/>
        </w:rPr>
        <w:t xml:space="preserve"> napjáig </w:t>
      </w:r>
    </w:p>
    <w:p w:rsidR="00720D6E" w:rsidRPr="00A342B2" w:rsidRDefault="00720D6E" w:rsidP="00A342B2">
      <w:pPr>
        <w:pStyle w:val="Szvegtrzs"/>
        <w:numPr>
          <w:ilvl w:val="0"/>
          <w:numId w:val="10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Közterület-felügyelet</w:t>
      </w:r>
      <w:r w:rsidRPr="00A342B2">
        <w:rPr>
          <w:rFonts w:ascii="Cambria" w:hAnsi="Cambria" w:cstheme="minorHAnsi"/>
          <w:szCs w:val="24"/>
          <w:u w:val="none"/>
        </w:rPr>
        <w:t xml:space="preserve">, gépkocsivezető </w:t>
      </w:r>
    </w:p>
    <w:p w:rsidR="00720D6E" w:rsidRPr="00A342B2" w:rsidRDefault="00720D6E" w:rsidP="00A342B2">
      <w:pPr>
        <w:pStyle w:val="Szvegtrzs"/>
        <w:numPr>
          <w:ilvl w:val="0"/>
          <w:numId w:val="101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ügyintézője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>Hivatali gépjárművek káreseményeinek bejelentése a biztosítás intézéséhez</w:t>
      </w:r>
    </w:p>
    <w:p w:rsidR="00720D6E" w:rsidRPr="00A342B2" w:rsidRDefault="00720D6E" w:rsidP="00A342B2">
      <w:pPr>
        <w:pStyle w:val="Szvegtrzs"/>
        <w:numPr>
          <w:ilvl w:val="0"/>
          <w:numId w:val="10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észlelést követő 5 napon belül </w:t>
      </w:r>
    </w:p>
    <w:p w:rsidR="00720D6E" w:rsidRPr="00A342B2" w:rsidRDefault="00720D6E" w:rsidP="00A342B2">
      <w:pPr>
        <w:pStyle w:val="Szvegtrzs"/>
        <w:numPr>
          <w:ilvl w:val="0"/>
          <w:numId w:val="10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gépjárművezető</w:t>
      </w:r>
    </w:p>
    <w:p w:rsidR="00720D6E" w:rsidRPr="00A342B2" w:rsidRDefault="00720D6E" w:rsidP="00A342B2">
      <w:pPr>
        <w:pStyle w:val="Szvegtrzs"/>
        <w:numPr>
          <w:ilvl w:val="0"/>
          <w:numId w:val="102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</w:r>
      <w:r w:rsidR="00A342B2">
        <w:rPr>
          <w:rFonts w:ascii="Cambria" w:hAnsi="Cambria" w:cstheme="minorHAnsi"/>
          <w:szCs w:val="24"/>
          <w:u w:val="none"/>
        </w:rPr>
        <w:t>Vagyonkezelés</w:t>
      </w:r>
      <w:r w:rsidR="002B2A1C" w:rsidRPr="00A342B2">
        <w:rPr>
          <w:rFonts w:ascii="Cambria" w:hAnsi="Cambria" w:cstheme="minorHAnsi"/>
          <w:szCs w:val="24"/>
          <w:u w:val="none"/>
        </w:rPr>
        <w:t xml:space="preserve"> </w:t>
      </w:r>
      <w:r w:rsidRPr="00A342B2">
        <w:rPr>
          <w:rFonts w:ascii="Cambria" w:hAnsi="Cambria" w:cstheme="minorHAnsi"/>
          <w:szCs w:val="24"/>
          <w:u w:val="none"/>
        </w:rPr>
        <w:t xml:space="preserve"> </w:t>
      </w: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pStyle w:val="Szvegtrzs"/>
        <w:ind w:left="426" w:hanging="426"/>
        <w:rPr>
          <w:rFonts w:ascii="Cambria" w:hAnsi="Cambria" w:cstheme="minorHAnsi"/>
          <w:b/>
          <w:szCs w:val="24"/>
          <w:u w:val="none"/>
        </w:rPr>
      </w:pPr>
      <w:r w:rsidRPr="00A342B2">
        <w:rPr>
          <w:rFonts w:ascii="Cambria" w:hAnsi="Cambria" w:cstheme="minorHAnsi"/>
          <w:b/>
          <w:szCs w:val="24"/>
          <w:u w:val="none"/>
        </w:rPr>
        <w:t xml:space="preserve">Támogatási szerződés átadása a </w:t>
      </w:r>
      <w:r w:rsidR="00A342B2">
        <w:rPr>
          <w:rFonts w:ascii="Cambria" w:hAnsi="Cambria" w:cstheme="minorHAnsi"/>
          <w:b/>
          <w:szCs w:val="24"/>
          <w:u w:val="none"/>
        </w:rPr>
        <w:t>Költségvetés és Számvitel</w:t>
      </w:r>
      <w:r w:rsidR="00333EEC" w:rsidRPr="00A342B2">
        <w:rPr>
          <w:rFonts w:ascii="Cambria" w:hAnsi="Cambria" w:cstheme="minorHAnsi"/>
          <w:b/>
          <w:szCs w:val="24"/>
          <w:u w:val="none"/>
        </w:rPr>
        <w:t xml:space="preserve"> </w:t>
      </w:r>
      <w:r w:rsidR="00320878" w:rsidRPr="00A342B2">
        <w:rPr>
          <w:rFonts w:ascii="Cambria" w:hAnsi="Cambria" w:cstheme="minorHAnsi"/>
          <w:b/>
          <w:szCs w:val="24"/>
          <w:u w:val="none"/>
        </w:rPr>
        <w:t xml:space="preserve"> </w:t>
      </w:r>
      <w:r w:rsidRPr="00A342B2">
        <w:rPr>
          <w:rFonts w:ascii="Cambria" w:hAnsi="Cambria" w:cstheme="minorHAnsi"/>
          <w:b/>
          <w:szCs w:val="24"/>
          <w:u w:val="none"/>
        </w:rPr>
        <w:t>felé</w:t>
      </w:r>
    </w:p>
    <w:p w:rsidR="00720D6E" w:rsidRPr="00A342B2" w:rsidRDefault="00720D6E" w:rsidP="00A342B2">
      <w:pPr>
        <w:pStyle w:val="Szvegtrzs"/>
        <w:numPr>
          <w:ilvl w:val="0"/>
          <w:numId w:val="10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határidő: </w:t>
      </w:r>
      <w:r w:rsidRPr="00A342B2">
        <w:rPr>
          <w:rFonts w:ascii="Cambria" w:hAnsi="Cambria" w:cstheme="minorHAnsi"/>
          <w:szCs w:val="24"/>
          <w:u w:val="none"/>
        </w:rPr>
        <w:tab/>
        <w:t xml:space="preserve">támogatási szerződés megkötésétől számított 3 munkanap </w:t>
      </w:r>
    </w:p>
    <w:p w:rsidR="00720D6E" w:rsidRPr="00A342B2" w:rsidRDefault="00720D6E" w:rsidP="00A342B2">
      <w:pPr>
        <w:pStyle w:val="Szvegtrzs"/>
        <w:numPr>
          <w:ilvl w:val="0"/>
          <w:numId w:val="10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>felelős:</w:t>
      </w:r>
      <w:r w:rsidRPr="00A342B2">
        <w:rPr>
          <w:rFonts w:ascii="Cambria" w:hAnsi="Cambria" w:cstheme="minorHAnsi"/>
          <w:szCs w:val="24"/>
          <w:u w:val="none"/>
        </w:rPr>
        <w:tab/>
        <w:t>valamennyi érintett munkatárs</w:t>
      </w:r>
    </w:p>
    <w:p w:rsidR="00720D6E" w:rsidRPr="00A342B2" w:rsidRDefault="00720D6E" w:rsidP="00A342B2">
      <w:pPr>
        <w:pStyle w:val="Szvegtrzs"/>
        <w:numPr>
          <w:ilvl w:val="0"/>
          <w:numId w:val="103"/>
        </w:numPr>
        <w:rPr>
          <w:rFonts w:ascii="Cambria" w:hAnsi="Cambria" w:cstheme="minorHAnsi"/>
          <w:szCs w:val="24"/>
          <w:u w:val="none"/>
        </w:rPr>
      </w:pPr>
      <w:r w:rsidRPr="00A342B2">
        <w:rPr>
          <w:rFonts w:ascii="Cambria" w:hAnsi="Cambria" w:cstheme="minorHAnsi"/>
          <w:szCs w:val="24"/>
          <w:u w:val="none"/>
        </w:rPr>
        <w:t xml:space="preserve">kapja:  </w:t>
      </w:r>
      <w:r w:rsidRPr="00A342B2">
        <w:rPr>
          <w:rFonts w:ascii="Cambria" w:hAnsi="Cambria" w:cstheme="minorHAnsi"/>
          <w:szCs w:val="24"/>
          <w:u w:val="none"/>
        </w:rPr>
        <w:tab/>
        <w:t>gazdasági irodavezető</w:t>
      </w:r>
    </w:p>
    <w:p w:rsidR="00720D6E" w:rsidRPr="00A342B2" w:rsidRDefault="00720D6E" w:rsidP="00A342B2">
      <w:pPr>
        <w:pStyle w:val="Szvegtrzs"/>
        <w:rPr>
          <w:rFonts w:ascii="Cambria" w:hAnsi="Cambria" w:cstheme="minorHAnsi"/>
          <w:szCs w:val="24"/>
          <w:u w:val="none"/>
        </w:rPr>
      </w:pPr>
    </w:p>
    <w:p w:rsidR="00720D6E" w:rsidRPr="00A342B2" w:rsidRDefault="00720D6E" w:rsidP="00A342B2">
      <w:pPr>
        <w:jc w:val="center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***</w:t>
      </w:r>
    </w:p>
    <w:p w:rsidR="00987060" w:rsidRPr="00A342B2" w:rsidRDefault="00987060" w:rsidP="00A342B2">
      <w:pPr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br w:type="page"/>
      </w:r>
    </w:p>
    <w:p w:rsidR="00CD093C" w:rsidRPr="00A342B2" w:rsidRDefault="00CD093C" w:rsidP="00A342B2">
      <w:pPr>
        <w:rPr>
          <w:rFonts w:ascii="Cambria" w:hAnsi="Cambria" w:cstheme="minorHAnsi"/>
          <w:sz w:val="24"/>
          <w:szCs w:val="24"/>
        </w:rPr>
      </w:pPr>
    </w:p>
    <w:p w:rsidR="00987060" w:rsidRPr="00A342B2" w:rsidRDefault="00987060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bookmarkStart w:id="0" w:name="_Toc87360330"/>
      <w:bookmarkStart w:id="1" w:name="_Toc104279969"/>
      <w:bookmarkStart w:id="2" w:name="_Toc42609217"/>
    </w:p>
    <w:p w:rsidR="00987060" w:rsidRPr="00A342B2" w:rsidRDefault="00987060" w:rsidP="00A342B2">
      <w:pPr>
        <w:jc w:val="center"/>
        <w:rPr>
          <w:rFonts w:ascii="Cambria" w:hAnsi="Cambria" w:cstheme="minorHAnsi"/>
          <w:b/>
          <w:color w:val="948A54"/>
          <w:sz w:val="24"/>
          <w:szCs w:val="24"/>
        </w:rPr>
      </w:pPr>
      <w:r w:rsidRPr="00A342B2">
        <w:rPr>
          <w:rFonts w:ascii="Cambria" w:hAnsi="Cambria" w:cstheme="minorHAnsi"/>
          <w:b/>
          <w:color w:val="948A54"/>
          <w:sz w:val="24"/>
          <w:szCs w:val="24"/>
        </w:rPr>
        <w:t>Z</w:t>
      </w:r>
      <w:r w:rsidR="002E75A6">
        <w:rPr>
          <w:rFonts w:ascii="Cambria" w:hAnsi="Cambria" w:cstheme="minorHAnsi"/>
          <w:b/>
          <w:color w:val="948A54"/>
          <w:sz w:val="24"/>
          <w:szCs w:val="24"/>
        </w:rPr>
        <w:t xml:space="preserve">ÁRÓ RENDELKEZÉSEK </w:t>
      </w:r>
      <w:bookmarkStart w:id="3" w:name="_GoBack"/>
      <w:bookmarkEnd w:id="0"/>
      <w:bookmarkEnd w:id="1"/>
      <w:bookmarkEnd w:id="3"/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 </w:t>
      </w:r>
      <w:bookmarkEnd w:id="2"/>
      <w:r w:rsidRPr="00A342B2">
        <w:rPr>
          <w:rFonts w:ascii="Cambria" w:hAnsi="Cambria" w:cstheme="minorHAnsi"/>
          <w:b/>
          <w:color w:val="948A54"/>
          <w:sz w:val="24"/>
          <w:szCs w:val="24"/>
        </w:rPr>
        <w:t xml:space="preserve"> </w:t>
      </w:r>
    </w:p>
    <w:p w:rsidR="00987060" w:rsidRPr="00A342B2" w:rsidRDefault="00987060" w:rsidP="00A342B2">
      <w:pPr>
        <w:rPr>
          <w:rFonts w:ascii="Cambria" w:hAnsi="Cambria" w:cstheme="minorHAnsi"/>
          <w:sz w:val="24"/>
          <w:szCs w:val="24"/>
        </w:rPr>
      </w:pPr>
    </w:p>
    <w:p w:rsidR="00987060" w:rsidRPr="00A342B2" w:rsidRDefault="00987060" w:rsidP="00A342B2">
      <w:pPr>
        <w:pStyle w:val="Cmsor9"/>
        <w:rPr>
          <w:rFonts w:ascii="Cambria" w:hAnsi="Cambria" w:cstheme="minorHAnsi"/>
          <w:sz w:val="24"/>
          <w:szCs w:val="24"/>
        </w:rPr>
      </w:pP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A jelen szabályzatban foglalt rendelkezések a Hajdúszoboszlói Polgármesteri Hivatal köztisztviselőire, ügykezelőire és munkavállalóire terjednek ki. </w:t>
      </w: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E szabályzat 2022. </w:t>
      </w:r>
      <w:r w:rsidR="00A342B2" w:rsidRPr="00A342B2">
        <w:rPr>
          <w:rFonts w:ascii="Cambria" w:hAnsi="Cambria" w:cstheme="minorHAnsi"/>
          <w:sz w:val="24"/>
          <w:szCs w:val="24"/>
        </w:rPr>
        <w:t xml:space="preserve">augusztus 8-án </w:t>
      </w:r>
      <w:r w:rsidRPr="00A342B2">
        <w:rPr>
          <w:rFonts w:ascii="Cambria" w:hAnsi="Cambria" w:cstheme="minorHAnsi"/>
          <w:sz w:val="24"/>
          <w:szCs w:val="24"/>
        </w:rPr>
        <w:t xml:space="preserve">lép életbe, ezzel egyidejűleg a 2017. december 1-jén kelt Kapcsolódási Pontok Szabályozója hatályát veszti. </w:t>
      </w:r>
    </w:p>
    <w:p w:rsidR="00987060" w:rsidRPr="00A342B2" w:rsidRDefault="00987060" w:rsidP="00A342B2">
      <w:pPr>
        <w:jc w:val="center"/>
        <w:rPr>
          <w:rFonts w:ascii="Cambria" w:hAnsi="Cambria" w:cstheme="minorHAnsi"/>
          <w:sz w:val="24"/>
          <w:szCs w:val="24"/>
        </w:rPr>
      </w:pP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</w:p>
    <w:p w:rsidR="00987060" w:rsidRPr="00A342B2" w:rsidRDefault="00A342B2" w:rsidP="00A342B2">
      <w:p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Hajdúszoboszló, 2022. augusztus 4.</w:t>
      </w: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 xml:space="preserve"> </w:t>
      </w:r>
    </w:p>
    <w:p w:rsidR="00987060" w:rsidRPr="00A342B2" w:rsidRDefault="00987060" w:rsidP="00A342B2">
      <w:pPr>
        <w:jc w:val="center"/>
        <w:rPr>
          <w:rFonts w:ascii="Cambria" w:hAnsi="Cambria" w:cstheme="minorHAnsi"/>
          <w:sz w:val="24"/>
          <w:szCs w:val="24"/>
        </w:rPr>
      </w:pPr>
      <w:r w:rsidRPr="00A342B2">
        <w:rPr>
          <w:rFonts w:ascii="Cambria" w:hAnsi="Cambria" w:cstheme="minorHAnsi"/>
          <w:sz w:val="24"/>
          <w:szCs w:val="24"/>
        </w:rPr>
        <w:t>P. H.</w:t>
      </w: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</w:p>
    <w:p w:rsidR="00987060" w:rsidRPr="00A342B2" w:rsidRDefault="00987060" w:rsidP="00A342B2">
      <w:pPr>
        <w:jc w:val="both"/>
        <w:rPr>
          <w:rFonts w:ascii="Cambria" w:hAnsi="Cambria" w:cstheme="minorHAns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987060" w:rsidRPr="00A342B2" w:rsidTr="004C14A5">
        <w:tc>
          <w:tcPr>
            <w:tcW w:w="4605" w:type="dxa"/>
            <w:shd w:val="clear" w:color="auto" w:fill="auto"/>
          </w:tcPr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………………………………………</w:t>
            </w:r>
          </w:p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Czeglédi Gyula</w:t>
            </w:r>
          </w:p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………………………………………</w:t>
            </w:r>
          </w:p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dr. Korpos Szabolcs</w:t>
            </w:r>
          </w:p>
          <w:p w:rsidR="00987060" w:rsidRPr="00A342B2" w:rsidRDefault="00987060" w:rsidP="00A342B2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A342B2">
              <w:rPr>
                <w:rFonts w:ascii="Cambria" w:hAnsi="Cambria" w:cstheme="minorHAnsi"/>
                <w:sz w:val="24"/>
                <w:szCs w:val="24"/>
              </w:rPr>
              <w:t>Jegyző</w:t>
            </w:r>
          </w:p>
        </w:tc>
      </w:tr>
    </w:tbl>
    <w:p w:rsidR="00987060" w:rsidRPr="00A342B2" w:rsidRDefault="00987060" w:rsidP="00A342B2">
      <w:pPr>
        <w:rPr>
          <w:rFonts w:ascii="Cambria" w:hAnsi="Cambria" w:cstheme="minorHAnsi"/>
          <w:sz w:val="24"/>
          <w:szCs w:val="24"/>
        </w:rPr>
      </w:pPr>
    </w:p>
    <w:sectPr w:rsidR="00987060" w:rsidRPr="00A342B2" w:rsidSect="006330D0">
      <w:headerReference w:type="default" r:id="rId8"/>
      <w:footerReference w:type="default" r:id="rId9"/>
      <w:footnotePr>
        <w:numRestart w:val="eachSect"/>
      </w:footnotePr>
      <w:pgSz w:w="11907" w:h="16840"/>
      <w:pgMar w:top="1134" w:right="1191" w:bottom="1134" w:left="1644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28" w:rsidRDefault="00D72928">
      <w:r>
        <w:separator/>
      </w:r>
    </w:p>
  </w:endnote>
  <w:endnote w:type="continuationSeparator" w:id="0">
    <w:p w:rsidR="00D72928" w:rsidRDefault="00D7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EEC" w:rsidRDefault="00333EEC" w:rsidP="00333EEC">
    <w:pPr>
      <w:pStyle w:val="llb"/>
      <w:shd w:val="clear" w:color="auto" w:fill="FFFFFF" w:themeFill="background1"/>
      <w:jc w:val="center"/>
      <w:rPr>
        <w:rFonts w:asciiTheme="minorHAnsi" w:hAnsiTheme="minorHAnsi" w:cstheme="minorHAnsi"/>
        <w:sz w:val="22"/>
        <w:szCs w:val="22"/>
      </w:rPr>
    </w:pPr>
  </w:p>
  <w:p w:rsidR="004C14A5" w:rsidRPr="00333EEC" w:rsidRDefault="004C14A5" w:rsidP="00333EEC">
    <w:pPr>
      <w:pStyle w:val="llb"/>
      <w:pBdr>
        <w:top w:val="single" w:sz="4" w:space="1" w:color="auto"/>
      </w:pBdr>
      <w:shd w:val="clear" w:color="auto" w:fill="D9E2F3" w:themeFill="accent5" w:themeFillTint="33"/>
      <w:jc w:val="center"/>
      <w:rPr>
        <w:rFonts w:asciiTheme="minorHAnsi" w:hAnsiTheme="minorHAnsi" w:cstheme="minorHAnsi"/>
        <w:sz w:val="22"/>
        <w:szCs w:val="22"/>
      </w:rPr>
    </w:pPr>
    <w:r w:rsidRPr="00333EEC">
      <w:rPr>
        <w:rFonts w:asciiTheme="minorHAnsi" w:hAnsiTheme="minorHAnsi" w:cstheme="minorHAnsi"/>
        <w:sz w:val="22"/>
        <w:szCs w:val="22"/>
      </w:rPr>
      <w:t>Érvényes: 2022. 0</w:t>
    </w:r>
    <w:r w:rsidR="00333EEC" w:rsidRPr="00333EEC">
      <w:rPr>
        <w:rFonts w:asciiTheme="minorHAnsi" w:hAnsiTheme="minorHAnsi" w:cstheme="minorHAnsi"/>
        <w:sz w:val="22"/>
        <w:szCs w:val="22"/>
      </w:rPr>
      <w:t>8</w:t>
    </w:r>
    <w:r w:rsidRPr="00333EEC">
      <w:rPr>
        <w:rFonts w:asciiTheme="minorHAnsi" w:hAnsiTheme="minorHAnsi" w:cstheme="minorHAnsi"/>
        <w:sz w:val="22"/>
        <w:szCs w:val="22"/>
      </w:rPr>
      <w:t>. 0</w:t>
    </w:r>
    <w:r w:rsidR="00333EEC" w:rsidRPr="00333EEC">
      <w:rPr>
        <w:rFonts w:asciiTheme="minorHAnsi" w:hAnsiTheme="minorHAnsi" w:cstheme="minorHAnsi"/>
        <w:sz w:val="22"/>
        <w:szCs w:val="22"/>
      </w:rPr>
      <w:t>8</w:t>
    </w:r>
    <w:r w:rsidRPr="00333EEC">
      <w:rPr>
        <w:rFonts w:asciiTheme="minorHAnsi" w:hAnsiTheme="minorHAnsi" w:cstheme="minorHAnsi"/>
        <w:sz w:val="22"/>
        <w:szCs w:val="22"/>
      </w:rPr>
      <w:t xml:space="preserve">. napjától </w:t>
    </w:r>
  </w:p>
  <w:p w:rsidR="004C14A5" w:rsidRPr="00333EEC" w:rsidRDefault="004C14A5" w:rsidP="00333EEC">
    <w:pPr>
      <w:pStyle w:val="llb"/>
      <w:pBdr>
        <w:top w:val="single" w:sz="4" w:space="1" w:color="auto"/>
      </w:pBdr>
      <w:shd w:val="clear" w:color="auto" w:fill="D9E2F3" w:themeFill="accent5" w:themeFillTint="33"/>
      <w:jc w:val="right"/>
      <w:rPr>
        <w:rFonts w:asciiTheme="minorHAnsi" w:hAnsiTheme="minorHAnsi" w:cstheme="minorHAnsi"/>
        <w:sz w:val="22"/>
        <w:szCs w:val="22"/>
      </w:rPr>
    </w:pPr>
    <w:r w:rsidRPr="00333EEC">
      <w:rPr>
        <w:rFonts w:asciiTheme="minorHAnsi" w:hAnsiTheme="minorHAnsi" w:cstheme="minorHAnsi"/>
        <w:sz w:val="22"/>
        <w:szCs w:val="22"/>
      </w:rPr>
      <w:fldChar w:fldCharType="begin"/>
    </w:r>
    <w:r w:rsidRPr="00333EEC">
      <w:rPr>
        <w:rFonts w:asciiTheme="minorHAnsi" w:hAnsiTheme="minorHAnsi" w:cstheme="minorHAnsi"/>
        <w:sz w:val="22"/>
        <w:szCs w:val="22"/>
      </w:rPr>
      <w:instrText>PAGE   \* MERGEFORMAT</w:instrText>
    </w:r>
    <w:r w:rsidRPr="00333EEC">
      <w:rPr>
        <w:rFonts w:asciiTheme="minorHAnsi" w:hAnsiTheme="minorHAnsi" w:cstheme="minorHAnsi"/>
        <w:sz w:val="22"/>
        <w:szCs w:val="22"/>
      </w:rPr>
      <w:fldChar w:fldCharType="separate"/>
    </w:r>
    <w:r w:rsidR="002E75A6">
      <w:rPr>
        <w:rFonts w:asciiTheme="minorHAnsi" w:hAnsiTheme="minorHAnsi" w:cstheme="minorHAnsi"/>
        <w:noProof/>
        <w:sz w:val="22"/>
        <w:szCs w:val="22"/>
      </w:rPr>
      <w:t>17</w:t>
    </w:r>
    <w:r w:rsidRPr="00333EEC">
      <w:rPr>
        <w:rFonts w:asciiTheme="minorHAnsi" w:hAnsiTheme="minorHAnsi" w:cstheme="minorHAnsi"/>
        <w:sz w:val="22"/>
        <w:szCs w:val="22"/>
      </w:rPr>
      <w:fldChar w:fldCharType="end"/>
    </w:r>
    <w:r w:rsidR="00333EEC">
      <w:rPr>
        <w:rFonts w:asciiTheme="minorHAnsi" w:hAnsiTheme="minorHAnsi" w:cstheme="minorHAnsi"/>
        <w:sz w:val="22"/>
        <w:szCs w:val="22"/>
      </w:rPr>
      <w:t>/1</w:t>
    </w:r>
    <w:r w:rsidR="002B259B">
      <w:rPr>
        <w:rFonts w:asciiTheme="minorHAnsi" w:hAnsiTheme="minorHAnsi" w:cstheme="minorHAnsi"/>
        <w:sz w:val="22"/>
        <w:szCs w:val="2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28" w:rsidRDefault="00D72928">
      <w:r>
        <w:separator/>
      </w:r>
    </w:p>
  </w:footnote>
  <w:footnote w:type="continuationSeparator" w:id="0">
    <w:p w:rsidR="00D72928" w:rsidRDefault="00D72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4A5" w:rsidRPr="00333EEC" w:rsidRDefault="004C14A5" w:rsidP="00333EEC">
    <w:pPr>
      <w:pStyle w:val="Szvegblokk"/>
      <w:pBdr>
        <w:bottom w:val="single" w:sz="4" w:space="1" w:color="auto"/>
      </w:pBdr>
      <w:shd w:val="clear" w:color="auto" w:fill="D9E2F3" w:themeFill="accent5" w:themeFillTint="33"/>
      <w:spacing w:before="0" w:after="0"/>
      <w:ind w:left="0" w:right="0"/>
      <w:rPr>
        <w:rFonts w:ascii="Cambria" w:hAnsi="Cambria" w:cs="Calibri"/>
        <w:sz w:val="24"/>
        <w:szCs w:val="24"/>
      </w:rPr>
    </w:pPr>
    <w:r w:rsidRPr="00333EEC">
      <w:rPr>
        <w:rFonts w:ascii="Cambria" w:hAnsi="Cambria" w:cs="Calibri"/>
        <w:sz w:val="24"/>
        <w:szCs w:val="24"/>
      </w:rPr>
      <w:t xml:space="preserve">KAPCSOLÓDÁSI PONTOK SZABÁLYOZÓJA </w:t>
    </w:r>
  </w:p>
  <w:p w:rsidR="004C14A5" w:rsidRPr="00333EEC" w:rsidRDefault="004C14A5" w:rsidP="00333EEC">
    <w:pPr>
      <w:pStyle w:val="llb"/>
      <w:widowControl w:val="0"/>
      <w:pBdr>
        <w:bottom w:val="single" w:sz="4" w:space="1" w:color="auto"/>
      </w:pBdr>
      <w:shd w:val="clear" w:color="auto" w:fill="D9E2F3" w:themeFill="accent5" w:themeFillTint="33"/>
      <w:suppressAutoHyphens/>
      <w:overflowPunct w:val="0"/>
      <w:autoSpaceDE w:val="0"/>
      <w:jc w:val="center"/>
      <w:textAlignment w:val="baseline"/>
      <w:rPr>
        <w:rFonts w:ascii="Cambria" w:hAnsi="Cambria" w:cs="Calibri"/>
        <w:b/>
      </w:rPr>
    </w:pPr>
    <w:r w:rsidRPr="00333EEC">
      <w:rPr>
        <w:rFonts w:ascii="Cambria" w:hAnsi="Cambria" w:cs="Calibri"/>
      </w:rPr>
      <w:t xml:space="preserve">A Hajdúszoboszlói Polgármesteri Hivatal </w:t>
    </w:r>
    <w:r w:rsidR="00333EEC" w:rsidRPr="00333EEC">
      <w:rPr>
        <w:rFonts w:ascii="Cambria" w:hAnsi="Cambria" w:cs="Calibri"/>
      </w:rPr>
      <w:t>S</w:t>
    </w:r>
    <w:r w:rsidRPr="00333EEC">
      <w:rPr>
        <w:rFonts w:ascii="Cambria" w:hAnsi="Cambria" w:cs="Calibri"/>
      </w:rPr>
      <w:t xml:space="preserve">zervezeti és </w:t>
    </w:r>
    <w:r w:rsidR="00333EEC" w:rsidRPr="00333EEC">
      <w:rPr>
        <w:rFonts w:ascii="Cambria" w:hAnsi="Cambria" w:cs="Calibri"/>
      </w:rPr>
      <w:t>M</w:t>
    </w:r>
    <w:r w:rsidRPr="00333EEC">
      <w:rPr>
        <w:rFonts w:ascii="Cambria" w:hAnsi="Cambria" w:cs="Calibri"/>
      </w:rPr>
      <w:t xml:space="preserve">űködési </w:t>
    </w:r>
    <w:r w:rsidR="00333EEC" w:rsidRPr="00333EEC">
      <w:rPr>
        <w:rFonts w:ascii="Cambria" w:hAnsi="Cambria" w:cs="Calibri"/>
      </w:rPr>
      <w:t>S</w:t>
    </w:r>
    <w:r w:rsidRPr="00333EEC">
      <w:rPr>
        <w:rFonts w:ascii="Cambria" w:hAnsi="Cambria" w:cs="Calibri"/>
      </w:rPr>
      <w:t xml:space="preserve">zabályzatának </w:t>
    </w:r>
    <w:r w:rsidRPr="00333EEC">
      <w:rPr>
        <w:rFonts w:ascii="Cambria" w:hAnsi="Cambria" w:cs="Calibri"/>
        <w:b/>
      </w:rPr>
      <w:t>5. számú függeléke</w:t>
    </w:r>
  </w:p>
  <w:p w:rsidR="00333EEC" w:rsidRPr="00A342B2" w:rsidRDefault="00333EEC" w:rsidP="00333EEC">
    <w:pPr>
      <w:pStyle w:val="llb"/>
      <w:widowControl w:val="0"/>
      <w:shd w:val="clear" w:color="auto" w:fill="FFFFFF" w:themeFill="background1"/>
      <w:suppressAutoHyphens/>
      <w:overflowPunct w:val="0"/>
      <w:autoSpaceDE w:val="0"/>
      <w:jc w:val="center"/>
      <w:textAlignment w:val="baseline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3086"/>
    <w:multiLevelType w:val="hybridMultilevel"/>
    <w:tmpl w:val="7D0A8DA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B2EBD"/>
    <w:multiLevelType w:val="hybridMultilevel"/>
    <w:tmpl w:val="876005C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83240"/>
    <w:multiLevelType w:val="hybridMultilevel"/>
    <w:tmpl w:val="0B446FB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A2563"/>
    <w:multiLevelType w:val="hybridMultilevel"/>
    <w:tmpl w:val="212600D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907F9C"/>
    <w:multiLevelType w:val="hybridMultilevel"/>
    <w:tmpl w:val="C15C66E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276CEC"/>
    <w:multiLevelType w:val="hybridMultilevel"/>
    <w:tmpl w:val="E06C2D2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A0762"/>
    <w:multiLevelType w:val="hybridMultilevel"/>
    <w:tmpl w:val="E63AE01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A3D1E"/>
    <w:multiLevelType w:val="hybridMultilevel"/>
    <w:tmpl w:val="D9CAC28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866D7E"/>
    <w:multiLevelType w:val="hybridMultilevel"/>
    <w:tmpl w:val="D6CCE85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B436CA"/>
    <w:multiLevelType w:val="hybridMultilevel"/>
    <w:tmpl w:val="304403B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BC52F3"/>
    <w:multiLevelType w:val="hybridMultilevel"/>
    <w:tmpl w:val="1862D1F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13C55"/>
    <w:multiLevelType w:val="hybridMultilevel"/>
    <w:tmpl w:val="8194A4E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D536A4"/>
    <w:multiLevelType w:val="hybridMultilevel"/>
    <w:tmpl w:val="DACC866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05577D"/>
    <w:multiLevelType w:val="hybridMultilevel"/>
    <w:tmpl w:val="58D44F4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3A53A7"/>
    <w:multiLevelType w:val="hybridMultilevel"/>
    <w:tmpl w:val="F4E21A5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081DB6"/>
    <w:multiLevelType w:val="hybridMultilevel"/>
    <w:tmpl w:val="0A4C4E9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2D08F8"/>
    <w:multiLevelType w:val="hybridMultilevel"/>
    <w:tmpl w:val="95C640C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334E7"/>
    <w:multiLevelType w:val="hybridMultilevel"/>
    <w:tmpl w:val="7F3EE71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781C03"/>
    <w:multiLevelType w:val="hybridMultilevel"/>
    <w:tmpl w:val="9D764A2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530033"/>
    <w:multiLevelType w:val="hybridMultilevel"/>
    <w:tmpl w:val="8320E6C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4C4B6C"/>
    <w:multiLevelType w:val="hybridMultilevel"/>
    <w:tmpl w:val="41888B7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A25DC"/>
    <w:multiLevelType w:val="hybridMultilevel"/>
    <w:tmpl w:val="2132C3A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96FAC"/>
    <w:multiLevelType w:val="hybridMultilevel"/>
    <w:tmpl w:val="AFD8A46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4D2467"/>
    <w:multiLevelType w:val="hybridMultilevel"/>
    <w:tmpl w:val="9AAC254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5A2294"/>
    <w:multiLevelType w:val="hybridMultilevel"/>
    <w:tmpl w:val="7B80560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022FAD"/>
    <w:multiLevelType w:val="hybridMultilevel"/>
    <w:tmpl w:val="64A6C9B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0775C1"/>
    <w:multiLevelType w:val="hybridMultilevel"/>
    <w:tmpl w:val="8C786C5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C35AAA"/>
    <w:multiLevelType w:val="hybridMultilevel"/>
    <w:tmpl w:val="FA38DAA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A7EE1"/>
    <w:multiLevelType w:val="hybridMultilevel"/>
    <w:tmpl w:val="83C0EBC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1402CF"/>
    <w:multiLevelType w:val="hybridMultilevel"/>
    <w:tmpl w:val="D9924F6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644980"/>
    <w:multiLevelType w:val="hybridMultilevel"/>
    <w:tmpl w:val="0506020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F760C61"/>
    <w:multiLevelType w:val="hybridMultilevel"/>
    <w:tmpl w:val="23DC397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1016B5"/>
    <w:multiLevelType w:val="hybridMultilevel"/>
    <w:tmpl w:val="826A7C3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1954FB1"/>
    <w:multiLevelType w:val="hybridMultilevel"/>
    <w:tmpl w:val="15BAD85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DA26AC"/>
    <w:multiLevelType w:val="hybridMultilevel"/>
    <w:tmpl w:val="9B5C7E6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C43E88"/>
    <w:multiLevelType w:val="hybridMultilevel"/>
    <w:tmpl w:val="4BB0213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3526AD"/>
    <w:multiLevelType w:val="hybridMultilevel"/>
    <w:tmpl w:val="011256F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77C5412"/>
    <w:multiLevelType w:val="hybridMultilevel"/>
    <w:tmpl w:val="FE62841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8F55CB2"/>
    <w:multiLevelType w:val="hybridMultilevel"/>
    <w:tmpl w:val="E0D62A8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BD4C61"/>
    <w:multiLevelType w:val="hybridMultilevel"/>
    <w:tmpl w:val="E9A4BFC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DAB1715"/>
    <w:multiLevelType w:val="hybridMultilevel"/>
    <w:tmpl w:val="858E181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EED448D"/>
    <w:multiLevelType w:val="hybridMultilevel"/>
    <w:tmpl w:val="1068DFC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F555958"/>
    <w:multiLevelType w:val="hybridMultilevel"/>
    <w:tmpl w:val="A3A21F3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F56111D"/>
    <w:multiLevelType w:val="hybridMultilevel"/>
    <w:tmpl w:val="4C8E644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1243B7"/>
    <w:multiLevelType w:val="hybridMultilevel"/>
    <w:tmpl w:val="E786A08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10B03DA"/>
    <w:multiLevelType w:val="hybridMultilevel"/>
    <w:tmpl w:val="CA026B2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19776EE"/>
    <w:multiLevelType w:val="hybridMultilevel"/>
    <w:tmpl w:val="D2E2CEB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6416920"/>
    <w:multiLevelType w:val="hybridMultilevel"/>
    <w:tmpl w:val="984866C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7F13D95"/>
    <w:multiLevelType w:val="hybridMultilevel"/>
    <w:tmpl w:val="5A96B62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2042CB"/>
    <w:multiLevelType w:val="hybridMultilevel"/>
    <w:tmpl w:val="6D8040A0"/>
    <w:lvl w:ilvl="0" w:tplc="43603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DFAA1074">
      <w:start w:val="4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u w:val="none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486F1875"/>
    <w:multiLevelType w:val="hybridMultilevel"/>
    <w:tmpl w:val="D98C65A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8F77642"/>
    <w:multiLevelType w:val="hybridMultilevel"/>
    <w:tmpl w:val="03EA775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9114E5E"/>
    <w:multiLevelType w:val="hybridMultilevel"/>
    <w:tmpl w:val="40F08C1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9241E2D"/>
    <w:multiLevelType w:val="hybridMultilevel"/>
    <w:tmpl w:val="DA081F9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9742D42"/>
    <w:multiLevelType w:val="hybridMultilevel"/>
    <w:tmpl w:val="14F8CA1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9E22E8E"/>
    <w:multiLevelType w:val="hybridMultilevel"/>
    <w:tmpl w:val="535A164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B59670A"/>
    <w:multiLevelType w:val="hybridMultilevel"/>
    <w:tmpl w:val="8B5AA38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C26090E"/>
    <w:multiLevelType w:val="hybridMultilevel"/>
    <w:tmpl w:val="1F62696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E65333D"/>
    <w:multiLevelType w:val="hybridMultilevel"/>
    <w:tmpl w:val="AB74EE0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1C24B2F"/>
    <w:multiLevelType w:val="hybridMultilevel"/>
    <w:tmpl w:val="ABF8B48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33969C5"/>
    <w:multiLevelType w:val="hybridMultilevel"/>
    <w:tmpl w:val="D850343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3813CC9"/>
    <w:multiLevelType w:val="hybridMultilevel"/>
    <w:tmpl w:val="4A2ABEE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3BC28A7"/>
    <w:multiLevelType w:val="hybridMultilevel"/>
    <w:tmpl w:val="7B9A4F9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2D6AF1"/>
    <w:multiLevelType w:val="hybridMultilevel"/>
    <w:tmpl w:val="C4DA755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5DC1051"/>
    <w:multiLevelType w:val="hybridMultilevel"/>
    <w:tmpl w:val="63AC593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E0001A"/>
    <w:multiLevelType w:val="hybridMultilevel"/>
    <w:tmpl w:val="019ABAD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1F62E2"/>
    <w:multiLevelType w:val="hybridMultilevel"/>
    <w:tmpl w:val="6EAE75F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5677FF"/>
    <w:multiLevelType w:val="hybridMultilevel"/>
    <w:tmpl w:val="657E11A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A1B0625"/>
    <w:multiLevelType w:val="hybridMultilevel"/>
    <w:tmpl w:val="E944681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0A5115"/>
    <w:multiLevelType w:val="hybridMultilevel"/>
    <w:tmpl w:val="B622D0B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B0D48A9"/>
    <w:multiLevelType w:val="hybridMultilevel"/>
    <w:tmpl w:val="885E00C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772E7D"/>
    <w:multiLevelType w:val="hybridMultilevel"/>
    <w:tmpl w:val="3544F06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D1944BE"/>
    <w:multiLevelType w:val="hybridMultilevel"/>
    <w:tmpl w:val="D608833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EBE6826"/>
    <w:multiLevelType w:val="hybridMultilevel"/>
    <w:tmpl w:val="81D09FC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ED43DA7"/>
    <w:multiLevelType w:val="hybridMultilevel"/>
    <w:tmpl w:val="BE2E8CD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5C26EC"/>
    <w:multiLevelType w:val="hybridMultilevel"/>
    <w:tmpl w:val="AC50EEC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FD36130"/>
    <w:multiLevelType w:val="hybridMultilevel"/>
    <w:tmpl w:val="84345FF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905F9E"/>
    <w:multiLevelType w:val="hybridMultilevel"/>
    <w:tmpl w:val="FDCCFEA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3EC1A14"/>
    <w:multiLevelType w:val="hybridMultilevel"/>
    <w:tmpl w:val="470AB7C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7353B5"/>
    <w:multiLevelType w:val="hybridMultilevel"/>
    <w:tmpl w:val="097E833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4A559DC"/>
    <w:multiLevelType w:val="hybridMultilevel"/>
    <w:tmpl w:val="41BC4A5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81" w15:restartNumberingAfterBreak="0">
    <w:nsid w:val="64AE3CFE"/>
    <w:multiLevelType w:val="hybridMultilevel"/>
    <w:tmpl w:val="3E384F1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58A34B3"/>
    <w:multiLevelType w:val="hybridMultilevel"/>
    <w:tmpl w:val="0E18FD5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78623A"/>
    <w:multiLevelType w:val="hybridMultilevel"/>
    <w:tmpl w:val="310C27F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6E51E8C"/>
    <w:multiLevelType w:val="hybridMultilevel"/>
    <w:tmpl w:val="45E0184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82B192C"/>
    <w:multiLevelType w:val="hybridMultilevel"/>
    <w:tmpl w:val="E2628C4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87B0D59"/>
    <w:multiLevelType w:val="hybridMultilevel"/>
    <w:tmpl w:val="7EBA158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BFF578D"/>
    <w:multiLevelType w:val="hybridMultilevel"/>
    <w:tmpl w:val="21843C3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C4C7EFA"/>
    <w:multiLevelType w:val="hybridMultilevel"/>
    <w:tmpl w:val="02468D4A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C693D4D"/>
    <w:multiLevelType w:val="hybridMultilevel"/>
    <w:tmpl w:val="01B83EAE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6D646992"/>
    <w:multiLevelType w:val="hybridMultilevel"/>
    <w:tmpl w:val="64EC2B9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F64259D"/>
    <w:multiLevelType w:val="hybridMultilevel"/>
    <w:tmpl w:val="5B24F16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0095615"/>
    <w:multiLevelType w:val="hybridMultilevel"/>
    <w:tmpl w:val="7088864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04429C6"/>
    <w:multiLevelType w:val="hybridMultilevel"/>
    <w:tmpl w:val="A6E4E95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0A11A9A"/>
    <w:multiLevelType w:val="hybridMultilevel"/>
    <w:tmpl w:val="9756432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17C6488"/>
    <w:multiLevelType w:val="hybridMultilevel"/>
    <w:tmpl w:val="0B46B63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26440CB"/>
    <w:multiLevelType w:val="hybridMultilevel"/>
    <w:tmpl w:val="D4D481BC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2822908"/>
    <w:multiLevelType w:val="hybridMultilevel"/>
    <w:tmpl w:val="C8F85AB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3FE3A45"/>
    <w:multiLevelType w:val="hybridMultilevel"/>
    <w:tmpl w:val="3002463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748B4E34"/>
    <w:multiLevelType w:val="hybridMultilevel"/>
    <w:tmpl w:val="B7A8569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7543406"/>
    <w:multiLevelType w:val="hybridMultilevel"/>
    <w:tmpl w:val="F7FC07A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785521C9"/>
    <w:multiLevelType w:val="hybridMultilevel"/>
    <w:tmpl w:val="BAB2DF3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99A6611"/>
    <w:multiLevelType w:val="hybridMultilevel"/>
    <w:tmpl w:val="B91E5BD8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7A1B2BE7"/>
    <w:multiLevelType w:val="hybridMultilevel"/>
    <w:tmpl w:val="E4C4DA02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B053DD9"/>
    <w:multiLevelType w:val="hybridMultilevel"/>
    <w:tmpl w:val="D786E070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E957374"/>
    <w:multiLevelType w:val="hybridMultilevel"/>
    <w:tmpl w:val="D2080A64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ED922E3"/>
    <w:multiLevelType w:val="hybridMultilevel"/>
    <w:tmpl w:val="3B406246"/>
    <w:lvl w:ilvl="0" w:tplc="43603C8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u w:val="none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2"/>
  </w:num>
  <w:num w:numId="3">
    <w:abstractNumId w:val="9"/>
  </w:num>
  <w:num w:numId="4">
    <w:abstractNumId w:val="88"/>
  </w:num>
  <w:num w:numId="5">
    <w:abstractNumId w:val="103"/>
  </w:num>
  <w:num w:numId="6">
    <w:abstractNumId w:val="11"/>
  </w:num>
  <w:num w:numId="7">
    <w:abstractNumId w:val="18"/>
  </w:num>
  <w:num w:numId="8">
    <w:abstractNumId w:val="20"/>
  </w:num>
  <w:num w:numId="9">
    <w:abstractNumId w:val="23"/>
  </w:num>
  <w:num w:numId="10">
    <w:abstractNumId w:val="67"/>
  </w:num>
  <w:num w:numId="11">
    <w:abstractNumId w:val="97"/>
  </w:num>
  <w:num w:numId="12">
    <w:abstractNumId w:val="56"/>
  </w:num>
  <w:num w:numId="13">
    <w:abstractNumId w:val="12"/>
  </w:num>
  <w:num w:numId="14">
    <w:abstractNumId w:val="1"/>
  </w:num>
  <w:num w:numId="15">
    <w:abstractNumId w:val="99"/>
  </w:num>
  <w:num w:numId="16">
    <w:abstractNumId w:val="15"/>
  </w:num>
  <w:num w:numId="17">
    <w:abstractNumId w:val="31"/>
  </w:num>
  <w:num w:numId="18">
    <w:abstractNumId w:val="13"/>
  </w:num>
  <w:num w:numId="19">
    <w:abstractNumId w:val="64"/>
  </w:num>
  <w:num w:numId="20">
    <w:abstractNumId w:val="42"/>
  </w:num>
  <w:num w:numId="21">
    <w:abstractNumId w:val="71"/>
  </w:num>
  <w:num w:numId="22">
    <w:abstractNumId w:val="35"/>
  </w:num>
  <w:num w:numId="23">
    <w:abstractNumId w:val="58"/>
  </w:num>
  <w:num w:numId="24">
    <w:abstractNumId w:val="8"/>
  </w:num>
  <w:num w:numId="25">
    <w:abstractNumId w:val="36"/>
  </w:num>
  <w:num w:numId="26">
    <w:abstractNumId w:val="26"/>
  </w:num>
  <w:num w:numId="27">
    <w:abstractNumId w:val="16"/>
  </w:num>
  <w:num w:numId="28">
    <w:abstractNumId w:val="43"/>
  </w:num>
  <w:num w:numId="29">
    <w:abstractNumId w:val="73"/>
  </w:num>
  <w:num w:numId="30">
    <w:abstractNumId w:val="39"/>
  </w:num>
  <w:num w:numId="31">
    <w:abstractNumId w:val="24"/>
  </w:num>
  <w:num w:numId="32">
    <w:abstractNumId w:val="63"/>
  </w:num>
  <w:num w:numId="33">
    <w:abstractNumId w:val="62"/>
  </w:num>
  <w:num w:numId="34">
    <w:abstractNumId w:val="0"/>
  </w:num>
  <w:num w:numId="35">
    <w:abstractNumId w:val="87"/>
  </w:num>
  <w:num w:numId="36">
    <w:abstractNumId w:val="57"/>
  </w:num>
  <w:num w:numId="37">
    <w:abstractNumId w:val="41"/>
  </w:num>
  <w:num w:numId="38">
    <w:abstractNumId w:val="70"/>
  </w:num>
  <w:num w:numId="39">
    <w:abstractNumId w:val="37"/>
  </w:num>
  <w:num w:numId="40">
    <w:abstractNumId w:val="84"/>
  </w:num>
  <w:num w:numId="41">
    <w:abstractNumId w:val="17"/>
  </w:num>
  <w:num w:numId="42">
    <w:abstractNumId w:val="89"/>
  </w:num>
  <w:num w:numId="43">
    <w:abstractNumId w:val="78"/>
  </w:num>
  <w:num w:numId="44">
    <w:abstractNumId w:val="105"/>
  </w:num>
  <w:num w:numId="45">
    <w:abstractNumId w:val="95"/>
  </w:num>
  <w:num w:numId="46">
    <w:abstractNumId w:val="85"/>
  </w:num>
  <w:num w:numId="47">
    <w:abstractNumId w:val="38"/>
  </w:num>
  <w:num w:numId="48">
    <w:abstractNumId w:val="65"/>
  </w:num>
  <w:num w:numId="49">
    <w:abstractNumId w:val="33"/>
  </w:num>
  <w:num w:numId="50">
    <w:abstractNumId w:val="30"/>
  </w:num>
  <w:num w:numId="51">
    <w:abstractNumId w:val="98"/>
  </w:num>
  <w:num w:numId="52">
    <w:abstractNumId w:val="29"/>
  </w:num>
  <w:num w:numId="53">
    <w:abstractNumId w:val="69"/>
  </w:num>
  <w:num w:numId="54">
    <w:abstractNumId w:val="72"/>
  </w:num>
  <w:num w:numId="55">
    <w:abstractNumId w:val="52"/>
  </w:num>
  <w:num w:numId="56">
    <w:abstractNumId w:val="77"/>
  </w:num>
  <w:num w:numId="57">
    <w:abstractNumId w:val="34"/>
  </w:num>
  <w:num w:numId="58">
    <w:abstractNumId w:val="6"/>
  </w:num>
  <w:num w:numId="59">
    <w:abstractNumId w:val="75"/>
  </w:num>
  <w:num w:numId="60">
    <w:abstractNumId w:val="2"/>
  </w:num>
  <w:num w:numId="61">
    <w:abstractNumId w:val="5"/>
  </w:num>
  <w:num w:numId="62">
    <w:abstractNumId w:val="106"/>
  </w:num>
  <w:num w:numId="63">
    <w:abstractNumId w:val="60"/>
  </w:num>
  <w:num w:numId="64">
    <w:abstractNumId w:val="4"/>
  </w:num>
  <w:num w:numId="65">
    <w:abstractNumId w:val="46"/>
  </w:num>
  <w:num w:numId="66">
    <w:abstractNumId w:val="55"/>
  </w:num>
  <w:num w:numId="67">
    <w:abstractNumId w:val="68"/>
  </w:num>
  <w:num w:numId="68">
    <w:abstractNumId w:val="53"/>
  </w:num>
  <w:num w:numId="69">
    <w:abstractNumId w:val="102"/>
  </w:num>
  <w:num w:numId="70">
    <w:abstractNumId w:val="101"/>
  </w:num>
  <w:num w:numId="71">
    <w:abstractNumId w:val="21"/>
  </w:num>
  <w:num w:numId="72">
    <w:abstractNumId w:val="54"/>
  </w:num>
  <w:num w:numId="73">
    <w:abstractNumId w:val="32"/>
  </w:num>
  <w:num w:numId="74">
    <w:abstractNumId w:val="14"/>
  </w:num>
  <w:num w:numId="75">
    <w:abstractNumId w:val="51"/>
  </w:num>
  <w:num w:numId="76">
    <w:abstractNumId w:val="76"/>
  </w:num>
  <w:num w:numId="77">
    <w:abstractNumId w:val="7"/>
  </w:num>
  <w:num w:numId="78">
    <w:abstractNumId w:val="81"/>
  </w:num>
  <w:num w:numId="79">
    <w:abstractNumId w:val="27"/>
  </w:num>
  <w:num w:numId="80">
    <w:abstractNumId w:val="22"/>
  </w:num>
  <w:num w:numId="81">
    <w:abstractNumId w:val="50"/>
  </w:num>
  <w:num w:numId="82">
    <w:abstractNumId w:val="10"/>
  </w:num>
  <w:num w:numId="83">
    <w:abstractNumId w:val="66"/>
  </w:num>
  <w:num w:numId="84">
    <w:abstractNumId w:val="100"/>
  </w:num>
  <w:num w:numId="85">
    <w:abstractNumId w:val="3"/>
  </w:num>
  <w:num w:numId="86">
    <w:abstractNumId w:val="45"/>
  </w:num>
  <w:num w:numId="87">
    <w:abstractNumId w:val="96"/>
  </w:num>
  <w:num w:numId="88">
    <w:abstractNumId w:val="48"/>
  </w:num>
  <w:num w:numId="89">
    <w:abstractNumId w:val="74"/>
  </w:num>
  <w:num w:numId="90">
    <w:abstractNumId w:val="83"/>
  </w:num>
  <w:num w:numId="91">
    <w:abstractNumId w:val="47"/>
  </w:num>
  <w:num w:numId="92">
    <w:abstractNumId w:val="44"/>
  </w:num>
  <w:num w:numId="93">
    <w:abstractNumId w:val="93"/>
  </w:num>
  <w:num w:numId="94">
    <w:abstractNumId w:val="19"/>
  </w:num>
  <w:num w:numId="95">
    <w:abstractNumId w:val="86"/>
  </w:num>
  <w:num w:numId="96">
    <w:abstractNumId w:val="90"/>
  </w:num>
  <w:num w:numId="97">
    <w:abstractNumId w:val="59"/>
  </w:num>
  <w:num w:numId="98">
    <w:abstractNumId w:val="40"/>
  </w:num>
  <w:num w:numId="99">
    <w:abstractNumId w:val="79"/>
  </w:num>
  <w:num w:numId="100">
    <w:abstractNumId w:val="28"/>
  </w:num>
  <w:num w:numId="101">
    <w:abstractNumId w:val="91"/>
  </w:num>
  <w:num w:numId="102">
    <w:abstractNumId w:val="92"/>
  </w:num>
  <w:num w:numId="103">
    <w:abstractNumId w:val="94"/>
  </w:num>
  <w:num w:numId="104">
    <w:abstractNumId w:val="10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49"/>
  </w:num>
  <w:num w:numId="107">
    <w:abstractNumId w:val="80"/>
  </w:num>
  <w:num w:numId="108">
    <w:abstractNumId w:val="72"/>
  </w:num>
  <w:num w:numId="109">
    <w:abstractNumId w:val="52"/>
  </w:num>
  <w:num w:numId="110">
    <w:abstractNumId w:val="49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D6E"/>
    <w:rsid w:val="00004D19"/>
    <w:rsid w:val="00017A67"/>
    <w:rsid w:val="00041D84"/>
    <w:rsid w:val="00043475"/>
    <w:rsid w:val="00060592"/>
    <w:rsid w:val="0007047B"/>
    <w:rsid w:val="00071386"/>
    <w:rsid w:val="00072D76"/>
    <w:rsid w:val="000768B7"/>
    <w:rsid w:val="000B6332"/>
    <w:rsid w:val="000D4206"/>
    <w:rsid w:val="00101709"/>
    <w:rsid w:val="001073EC"/>
    <w:rsid w:val="00120D75"/>
    <w:rsid w:val="00140AFF"/>
    <w:rsid w:val="001A24F0"/>
    <w:rsid w:val="001A5049"/>
    <w:rsid w:val="001B0132"/>
    <w:rsid w:val="001B342E"/>
    <w:rsid w:val="001D06F3"/>
    <w:rsid w:val="001E297E"/>
    <w:rsid w:val="001F68DC"/>
    <w:rsid w:val="00201456"/>
    <w:rsid w:val="00210E50"/>
    <w:rsid w:val="002551EC"/>
    <w:rsid w:val="002855F0"/>
    <w:rsid w:val="002B259B"/>
    <w:rsid w:val="002B2A1C"/>
    <w:rsid w:val="002C391F"/>
    <w:rsid w:val="002C5D4A"/>
    <w:rsid w:val="002D4ECB"/>
    <w:rsid w:val="002E75A6"/>
    <w:rsid w:val="002E7FE8"/>
    <w:rsid w:val="0032044D"/>
    <w:rsid w:val="00320878"/>
    <w:rsid w:val="00321493"/>
    <w:rsid w:val="00326B04"/>
    <w:rsid w:val="00333EEC"/>
    <w:rsid w:val="003509BA"/>
    <w:rsid w:val="00371A87"/>
    <w:rsid w:val="003843B8"/>
    <w:rsid w:val="00397A88"/>
    <w:rsid w:val="003E4539"/>
    <w:rsid w:val="003F79E0"/>
    <w:rsid w:val="00404D1F"/>
    <w:rsid w:val="004171FF"/>
    <w:rsid w:val="00417C34"/>
    <w:rsid w:val="004573A1"/>
    <w:rsid w:val="004621B0"/>
    <w:rsid w:val="00465A6E"/>
    <w:rsid w:val="0048640D"/>
    <w:rsid w:val="00494114"/>
    <w:rsid w:val="004A3286"/>
    <w:rsid w:val="004A418F"/>
    <w:rsid w:val="004B16B5"/>
    <w:rsid w:val="004C14A5"/>
    <w:rsid w:val="004F6FDA"/>
    <w:rsid w:val="00517095"/>
    <w:rsid w:val="00524DE2"/>
    <w:rsid w:val="005334BA"/>
    <w:rsid w:val="005508B9"/>
    <w:rsid w:val="0057214A"/>
    <w:rsid w:val="00585F25"/>
    <w:rsid w:val="00596203"/>
    <w:rsid w:val="00596E41"/>
    <w:rsid w:val="005B6A25"/>
    <w:rsid w:val="005E53A8"/>
    <w:rsid w:val="00616F06"/>
    <w:rsid w:val="00631B3D"/>
    <w:rsid w:val="006330D0"/>
    <w:rsid w:val="006334DC"/>
    <w:rsid w:val="00636654"/>
    <w:rsid w:val="0064524B"/>
    <w:rsid w:val="0065402B"/>
    <w:rsid w:val="00674DA5"/>
    <w:rsid w:val="006D4349"/>
    <w:rsid w:val="006D449C"/>
    <w:rsid w:val="006D4694"/>
    <w:rsid w:val="006F42B9"/>
    <w:rsid w:val="00715D6E"/>
    <w:rsid w:val="00720D6E"/>
    <w:rsid w:val="007306B3"/>
    <w:rsid w:val="0073173F"/>
    <w:rsid w:val="00736C4A"/>
    <w:rsid w:val="00751354"/>
    <w:rsid w:val="0075476A"/>
    <w:rsid w:val="00761252"/>
    <w:rsid w:val="00775ACF"/>
    <w:rsid w:val="00777870"/>
    <w:rsid w:val="007A14AC"/>
    <w:rsid w:val="007B35AD"/>
    <w:rsid w:val="007B59BD"/>
    <w:rsid w:val="007C2A6A"/>
    <w:rsid w:val="007C60B8"/>
    <w:rsid w:val="007F2B76"/>
    <w:rsid w:val="0080041A"/>
    <w:rsid w:val="00821A42"/>
    <w:rsid w:val="0085102E"/>
    <w:rsid w:val="00884B47"/>
    <w:rsid w:val="008853ED"/>
    <w:rsid w:val="008A322D"/>
    <w:rsid w:val="008C2B72"/>
    <w:rsid w:val="008C46E4"/>
    <w:rsid w:val="008D7613"/>
    <w:rsid w:val="008E37CB"/>
    <w:rsid w:val="008F32CD"/>
    <w:rsid w:val="00940353"/>
    <w:rsid w:val="00966886"/>
    <w:rsid w:val="00975690"/>
    <w:rsid w:val="00986337"/>
    <w:rsid w:val="00987060"/>
    <w:rsid w:val="009C4355"/>
    <w:rsid w:val="009E76CA"/>
    <w:rsid w:val="009F5C5C"/>
    <w:rsid w:val="00A16528"/>
    <w:rsid w:val="00A32A01"/>
    <w:rsid w:val="00A342B2"/>
    <w:rsid w:val="00A54F67"/>
    <w:rsid w:val="00A66612"/>
    <w:rsid w:val="00A83999"/>
    <w:rsid w:val="00A91EE3"/>
    <w:rsid w:val="00AA52D0"/>
    <w:rsid w:val="00AB5147"/>
    <w:rsid w:val="00AD29E6"/>
    <w:rsid w:val="00AE2E27"/>
    <w:rsid w:val="00AF6ED7"/>
    <w:rsid w:val="00B158CE"/>
    <w:rsid w:val="00B1624C"/>
    <w:rsid w:val="00B22A4B"/>
    <w:rsid w:val="00B2449A"/>
    <w:rsid w:val="00B26D47"/>
    <w:rsid w:val="00B34B39"/>
    <w:rsid w:val="00B42AB6"/>
    <w:rsid w:val="00B472F1"/>
    <w:rsid w:val="00B60206"/>
    <w:rsid w:val="00B7505F"/>
    <w:rsid w:val="00B87475"/>
    <w:rsid w:val="00B94322"/>
    <w:rsid w:val="00BB32CF"/>
    <w:rsid w:val="00BD61F7"/>
    <w:rsid w:val="00BD68A9"/>
    <w:rsid w:val="00BF3028"/>
    <w:rsid w:val="00C05E10"/>
    <w:rsid w:val="00C068C4"/>
    <w:rsid w:val="00C21245"/>
    <w:rsid w:val="00C24397"/>
    <w:rsid w:val="00C25496"/>
    <w:rsid w:val="00C25C11"/>
    <w:rsid w:val="00C51209"/>
    <w:rsid w:val="00C613E7"/>
    <w:rsid w:val="00C624CA"/>
    <w:rsid w:val="00C639A3"/>
    <w:rsid w:val="00C731E8"/>
    <w:rsid w:val="00C7328E"/>
    <w:rsid w:val="00C76850"/>
    <w:rsid w:val="00C94307"/>
    <w:rsid w:val="00CD093C"/>
    <w:rsid w:val="00D032F3"/>
    <w:rsid w:val="00D24C83"/>
    <w:rsid w:val="00D317CF"/>
    <w:rsid w:val="00D34E56"/>
    <w:rsid w:val="00D60F51"/>
    <w:rsid w:val="00D72928"/>
    <w:rsid w:val="00D944AE"/>
    <w:rsid w:val="00D948CD"/>
    <w:rsid w:val="00DA18CA"/>
    <w:rsid w:val="00DA1CE5"/>
    <w:rsid w:val="00DC032F"/>
    <w:rsid w:val="00E04CCF"/>
    <w:rsid w:val="00E17363"/>
    <w:rsid w:val="00E21F9A"/>
    <w:rsid w:val="00E22857"/>
    <w:rsid w:val="00E23620"/>
    <w:rsid w:val="00E31499"/>
    <w:rsid w:val="00E411A1"/>
    <w:rsid w:val="00E56E03"/>
    <w:rsid w:val="00E65071"/>
    <w:rsid w:val="00E771CB"/>
    <w:rsid w:val="00EB5F5B"/>
    <w:rsid w:val="00EB7FDA"/>
    <w:rsid w:val="00EC5431"/>
    <w:rsid w:val="00ED7D9F"/>
    <w:rsid w:val="00EE21AE"/>
    <w:rsid w:val="00EE7049"/>
    <w:rsid w:val="00F03E1B"/>
    <w:rsid w:val="00F06501"/>
    <w:rsid w:val="00F16E84"/>
    <w:rsid w:val="00F348C1"/>
    <w:rsid w:val="00F5046C"/>
    <w:rsid w:val="00F534E5"/>
    <w:rsid w:val="00F55AD1"/>
    <w:rsid w:val="00F6446D"/>
    <w:rsid w:val="00FB759B"/>
    <w:rsid w:val="00FE3728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4A488B"/>
  <w15:chartTrackingRefBased/>
  <w15:docId w15:val="{23E18694-6CF2-4D40-9899-AB1D2AA4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0D6E"/>
    <w:rPr>
      <w:lang w:val="hu-HU" w:eastAsia="hu-HU"/>
    </w:rPr>
  </w:style>
  <w:style w:type="paragraph" w:styleId="Cmsor1">
    <w:name w:val="heading 1"/>
    <w:basedOn w:val="Norml"/>
    <w:next w:val="Norml"/>
    <w:qFormat/>
    <w:rsid w:val="00720D6E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Cmsor2">
    <w:name w:val="heading 2"/>
    <w:basedOn w:val="Norml"/>
    <w:next w:val="Norml"/>
    <w:qFormat/>
    <w:rsid w:val="00720D6E"/>
    <w:pPr>
      <w:spacing w:before="120"/>
      <w:outlineLvl w:val="1"/>
    </w:pPr>
    <w:rPr>
      <w:rFonts w:ascii="Arial" w:hAnsi="Arial"/>
      <w:b/>
      <w:sz w:val="24"/>
    </w:rPr>
  </w:style>
  <w:style w:type="paragraph" w:styleId="Cmsor3">
    <w:name w:val="heading 3"/>
    <w:basedOn w:val="Norml"/>
    <w:next w:val="Norml"/>
    <w:qFormat/>
    <w:rsid w:val="00720D6E"/>
    <w:pPr>
      <w:ind w:left="354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720D6E"/>
    <w:pPr>
      <w:ind w:left="354"/>
      <w:outlineLvl w:val="3"/>
    </w:pPr>
    <w:rPr>
      <w:sz w:val="24"/>
      <w:u w:val="single"/>
    </w:rPr>
  </w:style>
  <w:style w:type="paragraph" w:styleId="Cmsor5">
    <w:name w:val="heading 5"/>
    <w:basedOn w:val="Norml"/>
    <w:next w:val="Norml"/>
    <w:qFormat/>
    <w:rsid w:val="00720D6E"/>
    <w:pPr>
      <w:ind w:left="708"/>
      <w:outlineLvl w:val="4"/>
    </w:pPr>
    <w:rPr>
      <w:b/>
    </w:rPr>
  </w:style>
  <w:style w:type="paragraph" w:styleId="Cmsor6">
    <w:name w:val="heading 6"/>
    <w:basedOn w:val="Norml"/>
    <w:next w:val="Norml"/>
    <w:qFormat/>
    <w:rsid w:val="00720D6E"/>
    <w:pPr>
      <w:ind w:left="708"/>
      <w:outlineLvl w:val="5"/>
    </w:pPr>
    <w:rPr>
      <w:u w:val="single"/>
    </w:rPr>
  </w:style>
  <w:style w:type="paragraph" w:styleId="Cmsor7">
    <w:name w:val="heading 7"/>
    <w:basedOn w:val="Norml"/>
    <w:next w:val="Norml"/>
    <w:qFormat/>
    <w:rsid w:val="00720D6E"/>
    <w:pPr>
      <w:ind w:left="708"/>
      <w:outlineLvl w:val="6"/>
    </w:pPr>
    <w:rPr>
      <w:i/>
    </w:rPr>
  </w:style>
  <w:style w:type="paragraph" w:styleId="Cmsor8">
    <w:name w:val="heading 8"/>
    <w:basedOn w:val="Norml"/>
    <w:next w:val="Norml"/>
    <w:qFormat/>
    <w:rsid w:val="00720D6E"/>
    <w:pPr>
      <w:ind w:left="708"/>
      <w:outlineLvl w:val="7"/>
    </w:pPr>
    <w:rPr>
      <w:i/>
    </w:rPr>
  </w:style>
  <w:style w:type="paragraph" w:styleId="Cmsor9">
    <w:name w:val="heading 9"/>
    <w:basedOn w:val="Norml"/>
    <w:next w:val="Norml"/>
    <w:qFormat/>
    <w:rsid w:val="00720D6E"/>
    <w:pPr>
      <w:ind w:left="708"/>
      <w:outlineLvl w:val="8"/>
    </w:pPr>
    <w:rPr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semiHidden/>
    <w:rsid w:val="00720D6E"/>
  </w:style>
  <w:style w:type="paragraph" w:customStyle="1" w:styleId="BeknlkC">
    <w:name w:val="Bek.nélk. C"/>
    <w:rsid w:val="00720D6E"/>
    <w:pPr>
      <w:pBdr>
        <w:left w:val="single" w:sz="6" w:space="4" w:color="000000"/>
        <w:right w:val="single" w:sz="6" w:space="4" w:color="000000"/>
      </w:pBdr>
      <w:tabs>
        <w:tab w:val="left" w:pos="284"/>
        <w:tab w:val="left" w:pos="737"/>
        <w:tab w:val="left" w:pos="1021"/>
      </w:tabs>
      <w:spacing w:line="320" w:lineRule="exact"/>
      <w:ind w:left="737" w:right="57" w:hanging="680"/>
      <w:jc w:val="both"/>
    </w:pPr>
    <w:rPr>
      <w:sz w:val="24"/>
      <w:lang w:val="da-DK" w:eastAsia="hu-HU"/>
    </w:rPr>
  </w:style>
  <w:style w:type="paragraph" w:customStyle="1" w:styleId="Lapalja12ptJ">
    <w:name w:val="Lap alja 12pt J"/>
    <w:basedOn w:val="BeknlkC"/>
    <w:rsid w:val="00720D6E"/>
    <w:pPr>
      <w:pBdr>
        <w:bottom w:val="single" w:sz="6" w:space="4" w:color="000000"/>
      </w:pBdr>
      <w:spacing w:line="240" w:lineRule="exact"/>
    </w:pPr>
  </w:style>
  <w:style w:type="paragraph" w:customStyle="1" w:styleId="Lapalja6ptF">
    <w:name w:val="Lap alja 6pt F"/>
    <w:basedOn w:val="Lapalja12ptJ"/>
    <w:rsid w:val="00720D6E"/>
    <w:pPr>
      <w:spacing w:line="120" w:lineRule="exact"/>
    </w:pPr>
  </w:style>
  <w:style w:type="paragraph" w:customStyle="1" w:styleId="KtbekE">
    <w:name w:val="Két bek. E"/>
    <w:basedOn w:val="Norml"/>
    <w:rsid w:val="00720D6E"/>
    <w:pPr>
      <w:pBdr>
        <w:left w:val="single" w:sz="6" w:space="4" w:color="auto"/>
        <w:right w:val="single" w:sz="6" w:space="4" w:color="auto"/>
      </w:pBdr>
      <w:tabs>
        <w:tab w:val="left" w:pos="737"/>
        <w:tab w:val="left" w:pos="1021"/>
        <w:tab w:val="left" w:pos="1304"/>
        <w:tab w:val="left" w:pos="1588"/>
      </w:tabs>
      <w:spacing w:line="320" w:lineRule="exact"/>
      <w:ind w:left="1304" w:right="57" w:hanging="1247"/>
      <w:jc w:val="both"/>
    </w:pPr>
    <w:rPr>
      <w:sz w:val="24"/>
      <w:lang w:val="da-DK"/>
    </w:rPr>
  </w:style>
  <w:style w:type="paragraph" w:customStyle="1" w:styleId="FpontcmA">
    <w:name w:val="Fôpont cím A"/>
    <w:rsid w:val="00720D6E"/>
    <w:pPr>
      <w:pBdr>
        <w:left w:val="single" w:sz="6" w:space="4" w:color="000000"/>
        <w:right w:val="single" w:sz="6" w:space="4" w:color="000000"/>
      </w:pBdr>
      <w:tabs>
        <w:tab w:val="left" w:pos="284"/>
        <w:tab w:val="left" w:pos="737"/>
      </w:tabs>
      <w:spacing w:line="320" w:lineRule="exact"/>
      <w:ind w:left="57" w:right="57"/>
    </w:pPr>
    <w:rPr>
      <w:b/>
      <w:color w:val="000000"/>
      <w:sz w:val="24"/>
      <w:u w:val="single"/>
      <w:lang w:val="da-DK" w:eastAsia="hu-HU"/>
    </w:rPr>
  </w:style>
  <w:style w:type="paragraph" w:customStyle="1" w:styleId="Egybek1D">
    <w:name w:val="Egy bek. 1. D"/>
    <w:rsid w:val="00720D6E"/>
    <w:pPr>
      <w:pBdr>
        <w:left w:val="single" w:sz="6" w:space="4" w:color="000000"/>
        <w:right w:val="single" w:sz="6" w:space="4" w:color="000000"/>
      </w:pBdr>
      <w:tabs>
        <w:tab w:val="left" w:pos="737"/>
        <w:tab w:val="left" w:pos="1021"/>
        <w:tab w:val="left" w:pos="1304"/>
      </w:tabs>
      <w:spacing w:line="320" w:lineRule="exact"/>
      <w:ind w:left="1021" w:right="57" w:hanging="964"/>
      <w:jc w:val="both"/>
    </w:pPr>
    <w:rPr>
      <w:sz w:val="24"/>
      <w:lang w:val="da-DK" w:eastAsia="hu-HU"/>
    </w:rPr>
  </w:style>
  <w:style w:type="paragraph" w:customStyle="1" w:styleId="AlpontcmB">
    <w:name w:val="Alpont cím B"/>
    <w:rsid w:val="00720D6E"/>
    <w:pPr>
      <w:pBdr>
        <w:left w:val="single" w:sz="6" w:space="4" w:color="000000"/>
        <w:right w:val="single" w:sz="6" w:space="4" w:color="000000"/>
      </w:pBdr>
      <w:tabs>
        <w:tab w:val="left" w:pos="737"/>
        <w:tab w:val="left" w:pos="1021"/>
        <w:tab w:val="left" w:pos="1304"/>
      </w:tabs>
      <w:spacing w:line="320" w:lineRule="exact"/>
      <w:ind w:left="737" w:right="57" w:hanging="680"/>
      <w:jc w:val="both"/>
    </w:pPr>
    <w:rPr>
      <w:b/>
      <w:sz w:val="24"/>
      <w:lang w:val="da-DK" w:eastAsia="hu-HU"/>
    </w:rPr>
  </w:style>
  <w:style w:type="paragraph" w:customStyle="1" w:styleId="Beknlk8pG">
    <w:name w:val="Bek. nélk. 8p G"/>
    <w:basedOn w:val="BeknlkC"/>
    <w:rsid w:val="00720D6E"/>
    <w:pPr>
      <w:spacing w:line="160" w:lineRule="exact"/>
    </w:pPr>
  </w:style>
  <w:style w:type="paragraph" w:customStyle="1" w:styleId="BeknlkdltH">
    <w:name w:val="Bek.nélk.dôlt H"/>
    <w:basedOn w:val="BeknlkC"/>
    <w:rsid w:val="00720D6E"/>
    <w:rPr>
      <w:i/>
    </w:rPr>
  </w:style>
  <w:style w:type="paragraph" w:customStyle="1" w:styleId="Beknlk6p">
    <w:name w:val="Bek. nélk. 6p"/>
    <w:basedOn w:val="Beknlk8pG"/>
    <w:rsid w:val="00720D6E"/>
    <w:pPr>
      <w:spacing w:line="120" w:lineRule="exact"/>
    </w:pPr>
  </w:style>
  <w:style w:type="paragraph" w:customStyle="1" w:styleId="Beknlk6pK">
    <w:name w:val="Bek. nélk. 6p K"/>
    <w:basedOn w:val="Beknlk6p"/>
    <w:rsid w:val="00720D6E"/>
  </w:style>
  <w:style w:type="character" w:styleId="Oldalszm">
    <w:name w:val="page number"/>
    <w:basedOn w:val="Bekezdsalapbettpusa"/>
    <w:rsid w:val="00720D6E"/>
  </w:style>
  <w:style w:type="paragraph" w:styleId="lfej">
    <w:name w:val="header"/>
    <w:basedOn w:val="Norml"/>
    <w:link w:val="lfejChar"/>
    <w:uiPriority w:val="99"/>
    <w:rsid w:val="00720D6E"/>
    <w:pPr>
      <w:tabs>
        <w:tab w:val="center" w:pos="4819"/>
        <w:tab w:val="right" w:pos="9071"/>
      </w:tabs>
    </w:pPr>
  </w:style>
  <w:style w:type="paragraph" w:styleId="llb">
    <w:name w:val="footer"/>
    <w:basedOn w:val="Norml"/>
    <w:link w:val="llbChar"/>
    <w:uiPriority w:val="99"/>
    <w:rsid w:val="00720D6E"/>
    <w:pPr>
      <w:tabs>
        <w:tab w:val="center" w:pos="4536"/>
        <w:tab w:val="right" w:pos="9072"/>
      </w:tabs>
    </w:pPr>
  </w:style>
  <w:style w:type="paragraph" w:styleId="Szvegtrzs">
    <w:name w:val="Body Text"/>
    <w:basedOn w:val="Norml"/>
    <w:link w:val="SzvegtrzsChar"/>
    <w:rsid w:val="00720D6E"/>
    <w:pPr>
      <w:jc w:val="both"/>
    </w:pPr>
    <w:rPr>
      <w:sz w:val="24"/>
      <w:u w:val="single"/>
    </w:rPr>
  </w:style>
  <w:style w:type="paragraph" w:styleId="Szvegtrzsbehzssal">
    <w:name w:val="Body Text Indent"/>
    <w:basedOn w:val="Norml"/>
    <w:rsid w:val="00720D6E"/>
    <w:pPr>
      <w:jc w:val="both"/>
    </w:pPr>
    <w:rPr>
      <w:sz w:val="24"/>
    </w:rPr>
  </w:style>
  <w:style w:type="paragraph" w:styleId="Szvegtrzsbehzssal2">
    <w:name w:val="Body Text Indent 2"/>
    <w:basedOn w:val="Norml"/>
    <w:rsid w:val="00720D6E"/>
    <w:pPr>
      <w:ind w:left="284" w:hanging="284"/>
      <w:jc w:val="both"/>
    </w:pPr>
    <w:rPr>
      <w:sz w:val="24"/>
    </w:rPr>
  </w:style>
  <w:style w:type="paragraph" w:styleId="Szvegtrzsbehzssal3">
    <w:name w:val="Body Text Indent 3"/>
    <w:basedOn w:val="Norml"/>
    <w:rsid w:val="00720D6E"/>
    <w:pPr>
      <w:tabs>
        <w:tab w:val="left" w:pos="284"/>
      </w:tabs>
      <w:ind w:left="284" w:hanging="284"/>
    </w:pPr>
    <w:rPr>
      <w:sz w:val="24"/>
    </w:rPr>
  </w:style>
  <w:style w:type="paragraph" w:styleId="Szvegtrzs3">
    <w:name w:val="Body Text 3"/>
    <w:basedOn w:val="Norml"/>
    <w:rsid w:val="00720D6E"/>
    <w:pPr>
      <w:jc w:val="both"/>
    </w:pPr>
    <w:rPr>
      <w:sz w:val="26"/>
    </w:rPr>
  </w:style>
  <w:style w:type="paragraph" w:styleId="Szvegtrzs2">
    <w:name w:val="Body Text 2"/>
    <w:basedOn w:val="Norml"/>
    <w:rsid w:val="00720D6E"/>
    <w:pPr>
      <w:jc w:val="both"/>
    </w:pPr>
    <w:rPr>
      <w:sz w:val="24"/>
    </w:rPr>
  </w:style>
  <w:style w:type="paragraph" w:styleId="Normlbehzs">
    <w:name w:val="Normal Indent"/>
    <w:basedOn w:val="Norml"/>
    <w:rsid w:val="00720D6E"/>
    <w:pPr>
      <w:widowControl w:val="0"/>
      <w:autoSpaceDE w:val="0"/>
      <w:autoSpaceDN w:val="0"/>
      <w:ind w:left="708"/>
    </w:pPr>
    <w:rPr>
      <w:szCs w:val="24"/>
    </w:rPr>
  </w:style>
  <w:style w:type="paragraph" w:styleId="Szvegblokk">
    <w:name w:val="Block Text"/>
    <w:basedOn w:val="Norml"/>
    <w:rsid w:val="00720D6E"/>
    <w:pPr>
      <w:spacing w:before="600" w:after="1800"/>
      <w:ind w:left="1843" w:right="1985"/>
      <w:jc w:val="center"/>
    </w:pPr>
    <w:rPr>
      <w:b/>
      <w:sz w:val="48"/>
    </w:rPr>
  </w:style>
  <w:style w:type="character" w:customStyle="1" w:styleId="Hiperhivatkozs1">
    <w:name w:val="Hiperhivatkozás1"/>
    <w:rsid w:val="00720D6E"/>
    <w:rPr>
      <w:color w:val="0000FF"/>
      <w:u w:val="single"/>
    </w:rPr>
  </w:style>
  <w:style w:type="paragraph" w:customStyle="1" w:styleId="Szvegtrzs21">
    <w:name w:val="Szövegtörzs 21"/>
    <w:basedOn w:val="Norml"/>
    <w:rsid w:val="00720D6E"/>
    <w:pPr>
      <w:jc w:val="both"/>
    </w:pPr>
    <w:rPr>
      <w:sz w:val="24"/>
    </w:rPr>
  </w:style>
  <w:style w:type="paragraph" w:customStyle="1" w:styleId="Szvegtrzs31">
    <w:name w:val="Szövegtörzs 31"/>
    <w:basedOn w:val="Norml"/>
    <w:rsid w:val="00720D6E"/>
    <w:pPr>
      <w:jc w:val="both"/>
    </w:pPr>
    <w:rPr>
      <w:color w:val="0000FF"/>
      <w:sz w:val="24"/>
    </w:rPr>
  </w:style>
  <w:style w:type="paragraph" w:styleId="Cm">
    <w:name w:val="Title"/>
    <w:basedOn w:val="Norml"/>
    <w:qFormat/>
    <w:rsid w:val="00720D6E"/>
    <w:pPr>
      <w:jc w:val="center"/>
    </w:pPr>
    <w:rPr>
      <w:b/>
      <w:sz w:val="24"/>
    </w:rPr>
  </w:style>
  <w:style w:type="paragraph" w:styleId="TJ1">
    <w:name w:val="toc 1"/>
    <w:basedOn w:val="Norml"/>
    <w:next w:val="Norml"/>
    <w:autoRedefine/>
    <w:semiHidden/>
    <w:rsid w:val="00720D6E"/>
    <w:pPr>
      <w:spacing w:before="120" w:after="120"/>
    </w:pPr>
    <w:rPr>
      <w:b/>
      <w:bCs/>
      <w:caps/>
    </w:rPr>
  </w:style>
  <w:style w:type="paragraph" w:styleId="TJ2">
    <w:name w:val="toc 2"/>
    <w:basedOn w:val="Norml"/>
    <w:next w:val="Norml"/>
    <w:autoRedefine/>
    <w:semiHidden/>
    <w:rsid w:val="00720D6E"/>
    <w:pPr>
      <w:tabs>
        <w:tab w:val="left" w:pos="851"/>
        <w:tab w:val="right" w:leader="dot" w:pos="9062"/>
      </w:tabs>
      <w:ind w:left="200"/>
    </w:pPr>
    <w:rPr>
      <w:smallCaps/>
    </w:rPr>
  </w:style>
  <w:style w:type="character" w:styleId="Hiperhivatkozs">
    <w:name w:val="Hyperlink"/>
    <w:rsid w:val="00720D6E"/>
    <w:rPr>
      <w:color w:val="0000FF"/>
      <w:u w:val="single"/>
    </w:rPr>
  </w:style>
  <w:style w:type="paragraph" w:styleId="Buborkszveg">
    <w:name w:val="Balloon Text"/>
    <w:basedOn w:val="Norml"/>
    <w:semiHidden/>
    <w:rsid w:val="00720D6E"/>
    <w:rPr>
      <w:rFonts w:ascii="Tahoma" w:hAnsi="Tahoma" w:cs="Tahoma"/>
      <w:sz w:val="16"/>
      <w:szCs w:val="16"/>
    </w:rPr>
  </w:style>
  <w:style w:type="paragraph" w:customStyle="1" w:styleId="Char">
    <w:name w:val="Char"/>
    <w:basedOn w:val="Norml"/>
    <w:rsid w:val="00720D6E"/>
    <w:pPr>
      <w:spacing w:after="160" w:line="240" w:lineRule="exact"/>
    </w:pPr>
    <w:rPr>
      <w:rFonts w:ascii="Tahoma" w:hAnsi="Tahoma"/>
      <w:lang w:val="en-US" w:eastAsia="en-US"/>
    </w:rPr>
  </w:style>
  <w:style w:type="table" w:styleId="Rcsostblzat">
    <w:name w:val="Table Grid"/>
    <w:basedOn w:val="Normltblzat"/>
    <w:rsid w:val="00720D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AD29E6"/>
    <w:rPr>
      <w:sz w:val="16"/>
      <w:szCs w:val="16"/>
    </w:rPr>
  </w:style>
  <w:style w:type="paragraph" w:styleId="Jegyzetszveg">
    <w:name w:val="annotation text"/>
    <w:basedOn w:val="Norml"/>
    <w:link w:val="JegyzetszvegChar"/>
    <w:rsid w:val="00AD29E6"/>
  </w:style>
  <w:style w:type="character" w:customStyle="1" w:styleId="JegyzetszvegChar">
    <w:name w:val="Jegyzetszöveg Char"/>
    <w:basedOn w:val="Bekezdsalapbettpusa"/>
    <w:link w:val="Jegyzetszveg"/>
    <w:rsid w:val="00AD29E6"/>
  </w:style>
  <w:style w:type="paragraph" w:styleId="Megjegyzstrgya">
    <w:name w:val="annotation subject"/>
    <w:basedOn w:val="Jegyzetszveg"/>
    <w:next w:val="Jegyzetszveg"/>
    <w:link w:val="MegjegyzstrgyaChar"/>
    <w:rsid w:val="00AD29E6"/>
    <w:rPr>
      <w:b/>
      <w:bCs/>
    </w:rPr>
  </w:style>
  <w:style w:type="character" w:customStyle="1" w:styleId="MegjegyzstrgyaChar">
    <w:name w:val="Megjegyzés tárgya Char"/>
    <w:link w:val="Megjegyzstrgya"/>
    <w:rsid w:val="00AD29E6"/>
    <w:rPr>
      <w:b/>
      <w:bCs/>
    </w:rPr>
  </w:style>
  <w:style w:type="character" w:customStyle="1" w:styleId="lfejChar">
    <w:name w:val="Élőfej Char"/>
    <w:link w:val="lfej"/>
    <w:uiPriority w:val="99"/>
    <w:rsid w:val="00041D84"/>
  </w:style>
  <w:style w:type="character" w:customStyle="1" w:styleId="llbChar">
    <w:name w:val="Élőláb Char"/>
    <w:link w:val="llb"/>
    <w:uiPriority w:val="99"/>
    <w:rsid w:val="00041D84"/>
  </w:style>
  <w:style w:type="character" w:customStyle="1" w:styleId="SzvegtrzsChar">
    <w:name w:val="Szövegtörzs Char"/>
    <w:link w:val="Szvegtrzs"/>
    <w:rsid w:val="00120D75"/>
    <w:rPr>
      <w:sz w:val="24"/>
      <w:u w:val="single"/>
    </w:rPr>
  </w:style>
  <w:style w:type="paragraph" w:styleId="Listaszerbekezds">
    <w:name w:val="List Paragraph"/>
    <w:basedOn w:val="Norml"/>
    <w:uiPriority w:val="34"/>
    <w:qFormat/>
    <w:rsid w:val="00A8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33005-BE00-41F6-B0AA-7DCB8389A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17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Kapcsolódási Pontok Gyűjteménye</vt:lpstr>
    </vt:vector>
  </TitlesOfParts>
  <Company/>
  <LinksUpToDate>false</LinksUpToDate>
  <CharactersWithSpaces>19029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Kapcsolódási Pontok Gyűjteménye</dc:title>
  <dc:subject/>
  <dc:creator>SzoboszlaiL</dc:creator>
  <cp:keywords/>
  <cp:lastModifiedBy>Szoboszlai Lilla</cp:lastModifiedBy>
  <cp:revision>8</cp:revision>
  <cp:lastPrinted>2022-08-04T07:50:00Z</cp:lastPrinted>
  <dcterms:created xsi:type="dcterms:W3CDTF">2022-05-26T13:31:00Z</dcterms:created>
  <dcterms:modified xsi:type="dcterms:W3CDTF">2022-08-04T07:54:00Z</dcterms:modified>
</cp:coreProperties>
</file>